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2D57" w14:textId="77777777" w:rsidR="00AA602A" w:rsidRPr="00221ECA" w:rsidRDefault="00AA602A" w:rsidP="00AA602A">
      <w:pPr>
        <w:pStyle w:val="Tytu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7014"/>
      </w:tblGrid>
      <w:tr w:rsidR="00B70777" w:rsidRPr="00221ECA" w14:paraId="1F7BF491" w14:textId="77777777" w:rsidTr="00AA602A"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07315C" w14:textId="77777777" w:rsidR="00AA602A" w:rsidRPr="00221ECA" w:rsidRDefault="00AA602A" w:rsidP="00120266">
            <w:pPr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221ECA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D463A" w14:textId="77777777" w:rsidR="00AA602A" w:rsidRPr="00221ECA" w:rsidRDefault="00AA602A" w:rsidP="00251B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70777" w:rsidRPr="00221ECA" w14:paraId="6C65C207" w14:textId="77777777" w:rsidTr="00AA602A">
        <w:trPr>
          <w:trHeight w:val="715"/>
        </w:trPr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  <w:hideMark/>
          </w:tcPr>
          <w:p w14:paraId="71621BD1" w14:textId="77777777" w:rsidR="00AA602A" w:rsidRPr="00221ECA" w:rsidRDefault="00AA602A" w:rsidP="00EC2657">
            <w:pPr>
              <w:ind w:left="-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1ECA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  <w:p w14:paraId="1EE25864" w14:textId="18AE76E0" w:rsidR="00AA602A" w:rsidRPr="00221ECA" w:rsidRDefault="00E04930" w:rsidP="00EC2657">
            <w:pPr>
              <w:ind w:left="-22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Zakład Robót Komunikacyjnych – DOM w Poznaniu sp. z o.o.</w:t>
            </w:r>
          </w:p>
        </w:tc>
      </w:tr>
    </w:tbl>
    <w:p w14:paraId="16D16E3F" w14:textId="77777777" w:rsidR="00AA602A" w:rsidRPr="00886C62" w:rsidRDefault="00AA602A" w:rsidP="00EC2657">
      <w:pPr>
        <w:ind w:left="-284"/>
        <w:jc w:val="center"/>
        <w:rPr>
          <w:rFonts w:ascii="Arial" w:hAnsi="Arial" w:cs="Arial"/>
          <w:b/>
          <w:sz w:val="22"/>
          <w:szCs w:val="22"/>
        </w:rPr>
      </w:pPr>
    </w:p>
    <w:p w14:paraId="368CCFB6" w14:textId="781333A2" w:rsidR="00806BBF" w:rsidRDefault="00806BBF" w:rsidP="00120266">
      <w:pPr>
        <w:pStyle w:val="Tytu"/>
        <w:rPr>
          <w:rFonts w:ascii="Arial" w:hAnsi="Arial" w:cs="Arial"/>
          <w:sz w:val="22"/>
          <w:szCs w:val="22"/>
        </w:rPr>
      </w:pPr>
    </w:p>
    <w:p w14:paraId="13B0B9E7" w14:textId="7DD883B1" w:rsidR="00E04930" w:rsidRDefault="00E04930" w:rsidP="00120266">
      <w:pPr>
        <w:pStyle w:val="Tytu"/>
        <w:rPr>
          <w:rFonts w:ascii="Arial" w:hAnsi="Arial" w:cs="Arial"/>
          <w:sz w:val="22"/>
          <w:szCs w:val="22"/>
        </w:rPr>
      </w:pPr>
    </w:p>
    <w:p w14:paraId="76412704" w14:textId="77777777" w:rsidR="00E04930" w:rsidRPr="00221ECA" w:rsidRDefault="00E04930" w:rsidP="00120266">
      <w:pPr>
        <w:pStyle w:val="Tytu"/>
        <w:rPr>
          <w:rFonts w:ascii="Arial" w:hAnsi="Arial" w:cs="Arial"/>
          <w:sz w:val="22"/>
          <w:szCs w:val="22"/>
        </w:rPr>
      </w:pPr>
    </w:p>
    <w:p w14:paraId="53095534" w14:textId="77777777" w:rsidR="00806BBF" w:rsidRPr="00221ECA" w:rsidRDefault="00806BBF" w:rsidP="00806BBF">
      <w:pPr>
        <w:autoSpaceDE w:val="0"/>
        <w:autoSpaceDN w:val="0"/>
        <w:adjustRightInd w:val="0"/>
        <w:ind w:left="0"/>
        <w:rPr>
          <w:rFonts w:ascii="Arial" w:hAnsi="Arial" w:cs="Arial"/>
          <w:b/>
          <w:sz w:val="22"/>
          <w:szCs w:val="22"/>
          <w:lang w:eastAsia="pl-PL"/>
        </w:rPr>
      </w:pPr>
    </w:p>
    <w:p w14:paraId="28168ECC" w14:textId="77777777" w:rsidR="00806BBF" w:rsidRPr="00221ECA" w:rsidRDefault="00806BBF" w:rsidP="00EC2657">
      <w:pPr>
        <w:autoSpaceDE w:val="0"/>
        <w:autoSpaceDN w:val="0"/>
        <w:adjustRightInd w:val="0"/>
        <w:ind w:left="0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221ECA">
        <w:rPr>
          <w:rFonts w:ascii="Arial" w:hAnsi="Arial" w:cs="Arial"/>
          <w:b/>
          <w:sz w:val="22"/>
          <w:szCs w:val="22"/>
          <w:lang w:eastAsia="pl-PL"/>
        </w:rPr>
        <w:t>OPIS PRZEDMIOTU ZAMÓWIENIA</w:t>
      </w:r>
    </w:p>
    <w:p w14:paraId="0470F8F6" w14:textId="77777777" w:rsidR="00806BBF" w:rsidRPr="00221ECA" w:rsidRDefault="00806BBF" w:rsidP="00806BBF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  <w:lang w:eastAsia="pl-PL"/>
        </w:rPr>
      </w:pPr>
    </w:p>
    <w:p w14:paraId="7D0BA877" w14:textId="77777777" w:rsidR="00806BBF" w:rsidRPr="00221ECA" w:rsidRDefault="00806BBF" w:rsidP="00806BBF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  <w:lang w:eastAsia="pl-PL"/>
        </w:rPr>
      </w:pPr>
    </w:p>
    <w:p w14:paraId="434AD8CA" w14:textId="77777777" w:rsidR="00806BBF" w:rsidRPr="00221ECA" w:rsidRDefault="00806BBF" w:rsidP="00806BBF">
      <w:pPr>
        <w:autoSpaceDE w:val="0"/>
        <w:autoSpaceDN w:val="0"/>
        <w:adjustRightInd w:val="0"/>
        <w:ind w:left="-426"/>
        <w:rPr>
          <w:rFonts w:ascii="Arial" w:hAnsi="Arial" w:cs="Arial"/>
          <w:sz w:val="22"/>
          <w:szCs w:val="22"/>
          <w:lang w:eastAsia="pl-PL"/>
        </w:rPr>
      </w:pPr>
    </w:p>
    <w:p w14:paraId="296B8517" w14:textId="77777777" w:rsidR="008D311B" w:rsidRPr="004879F8" w:rsidRDefault="00806BBF" w:rsidP="004879F8">
      <w:pPr>
        <w:pStyle w:val="Default"/>
      </w:pPr>
      <w:r w:rsidRPr="00221ECA">
        <w:rPr>
          <w:b/>
          <w:sz w:val="22"/>
          <w:szCs w:val="22"/>
          <w:lang w:eastAsia="pl-PL"/>
        </w:rPr>
        <w:t xml:space="preserve">Nazwa zamówienia: </w:t>
      </w:r>
      <w:r w:rsidR="001E0278" w:rsidRPr="001E0278">
        <w:rPr>
          <w:b/>
          <w:sz w:val="22"/>
          <w:szCs w:val="22"/>
          <w:lang w:eastAsia="pl-PL"/>
        </w:rPr>
        <w:t>„</w:t>
      </w:r>
      <w:r w:rsidR="00F167CB">
        <w:rPr>
          <w:b/>
          <w:sz w:val="22"/>
          <w:szCs w:val="22"/>
          <w:lang w:eastAsia="pl-PL"/>
        </w:rPr>
        <w:t>Modernizacj</w:t>
      </w:r>
      <w:r w:rsidR="008E4CCB">
        <w:rPr>
          <w:b/>
          <w:sz w:val="22"/>
          <w:szCs w:val="22"/>
          <w:lang w:eastAsia="pl-PL"/>
        </w:rPr>
        <w:t>a</w:t>
      </w:r>
      <w:r w:rsidR="00F167CB">
        <w:rPr>
          <w:b/>
          <w:sz w:val="22"/>
          <w:szCs w:val="22"/>
          <w:lang w:eastAsia="pl-PL"/>
        </w:rPr>
        <w:t xml:space="preserve"> nawierzchni na linii 430 Barnówko – Kostrzyn</w:t>
      </w:r>
      <w:r w:rsidR="001E0278" w:rsidRPr="001E0278">
        <w:rPr>
          <w:b/>
          <w:sz w:val="22"/>
          <w:szCs w:val="22"/>
          <w:lang w:eastAsia="pl-PL"/>
        </w:rPr>
        <w:t xml:space="preserve">” </w:t>
      </w:r>
    </w:p>
    <w:p w14:paraId="1CDD96AE" w14:textId="77777777" w:rsidR="008D311B" w:rsidRPr="00221ECA" w:rsidRDefault="008D311B" w:rsidP="00D172D3">
      <w:pPr>
        <w:ind w:left="0"/>
        <w:rPr>
          <w:rFonts w:ascii="Arial" w:hAnsi="Arial" w:cs="Arial"/>
          <w:b/>
          <w:sz w:val="22"/>
          <w:szCs w:val="22"/>
          <w:lang w:eastAsia="pl-PL"/>
        </w:rPr>
      </w:pPr>
    </w:p>
    <w:p w14:paraId="7BEA4415" w14:textId="77777777" w:rsidR="008D311B" w:rsidRPr="00221ECA" w:rsidRDefault="008D311B" w:rsidP="00D172D3">
      <w:pPr>
        <w:ind w:left="0"/>
        <w:rPr>
          <w:rFonts w:ascii="Arial" w:hAnsi="Arial" w:cs="Arial"/>
          <w:b/>
          <w:sz w:val="22"/>
          <w:szCs w:val="22"/>
          <w:lang w:eastAsia="pl-PL"/>
        </w:rPr>
      </w:pPr>
    </w:p>
    <w:p w14:paraId="6542E6A4" w14:textId="4F15608B" w:rsidR="008D311B" w:rsidRPr="00221ECA" w:rsidRDefault="008D311B" w:rsidP="00D172D3">
      <w:pPr>
        <w:ind w:left="0"/>
        <w:rPr>
          <w:rFonts w:ascii="Arial" w:hAnsi="Arial" w:cs="Arial"/>
          <w:b/>
          <w:sz w:val="22"/>
          <w:szCs w:val="22"/>
          <w:lang w:eastAsia="pl-PL"/>
        </w:rPr>
      </w:pPr>
      <w:r w:rsidRPr="00221ECA">
        <w:rPr>
          <w:rFonts w:ascii="Arial" w:hAnsi="Arial" w:cs="Arial"/>
          <w:b/>
          <w:sz w:val="22"/>
          <w:szCs w:val="22"/>
          <w:lang w:eastAsia="pl-PL"/>
        </w:rPr>
        <w:t xml:space="preserve">Zamawiający: </w:t>
      </w:r>
      <w:r w:rsidR="00E04930">
        <w:rPr>
          <w:rFonts w:ascii="Arial" w:hAnsi="Arial" w:cs="Arial"/>
          <w:sz w:val="22"/>
          <w:szCs w:val="22"/>
          <w:lang w:eastAsia="pl-PL"/>
        </w:rPr>
        <w:t>Zakład Robót Komunikacyjnych – DOM w Poznaniu Sp. z o.o.</w:t>
      </w:r>
      <w:r w:rsidRPr="00221ECA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52971C16" w14:textId="77777777" w:rsidR="00BE0102" w:rsidRPr="00221ECA" w:rsidRDefault="00BE0102" w:rsidP="00806BBF">
      <w:pPr>
        <w:ind w:left="0"/>
        <w:rPr>
          <w:rFonts w:ascii="Arial" w:hAnsi="Arial" w:cs="Arial"/>
          <w:b/>
          <w:kern w:val="1"/>
          <w:sz w:val="22"/>
          <w:szCs w:val="22"/>
          <w:lang w:eastAsia="pl-PL" w:bidi="hi-IN"/>
        </w:rPr>
      </w:pPr>
    </w:p>
    <w:p w14:paraId="0A1D5129" w14:textId="77777777" w:rsidR="00BE0102" w:rsidRPr="00221ECA" w:rsidRDefault="00BE0102" w:rsidP="00806BBF">
      <w:pPr>
        <w:ind w:left="0"/>
        <w:rPr>
          <w:rFonts w:ascii="Arial" w:hAnsi="Arial" w:cs="Arial"/>
          <w:b/>
          <w:sz w:val="22"/>
          <w:szCs w:val="22"/>
          <w:lang w:eastAsia="pl-PL"/>
        </w:rPr>
      </w:pPr>
    </w:p>
    <w:p w14:paraId="21BF4B38" w14:textId="77777777" w:rsidR="00BE0102" w:rsidRPr="00221ECA" w:rsidRDefault="00BE0102" w:rsidP="00806BBF">
      <w:pPr>
        <w:ind w:left="0"/>
        <w:rPr>
          <w:rFonts w:ascii="Arial" w:hAnsi="Arial" w:cs="Arial"/>
          <w:b/>
          <w:sz w:val="22"/>
          <w:szCs w:val="22"/>
          <w:lang w:eastAsia="pl-PL"/>
        </w:rPr>
      </w:pPr>
    </w:p>
    <w:p w14:paraId="42B55519" w14:textId="77777777" w:rsidR="00BE0102" w:rsidRPr="00221ECA" w:rsidRDefault="00BE0102" w:rsidP="00806BBF">
      <w:pPr>
        <w:ind w:left="0"/>
        <w:rPr>
          <w:rFonts w:ascii="Arial" w:hAnsi="Arial" w:cs="Arial"/>
          <w:b/>
          <w:sz w:val="22"/>
          <w:szCs w:val="22"/>
          <w:lang w:eastAsia="pl-PL"/>
        </w:rPr>
      </w:pPr>
    </w:p>
    <w:p w14:paraId="418E6AF0" w14:textId="77777777" w:rsidR="00806BBF" w:rsidRPr="00221ECA" w:rsidRDefault="00806BBF" w:rsidP="00806BBF">
      <w:pPr>
        <w:ind w:left="0"/>
        <w:rPr>
          <w:rFonts w:ascii="Arial" w:hAnsi="Arial" w:cs="Arial"/>
          <w:b/>
          <w:sz w:val="22"/>
          <w:szCs w:val="22"/>
          <w:lang w:eastAsia="pl-PL"/>
        </w:rPr>
      </w:pPr>
    </w:p>
    <w:p w14:paraId="0FA93E46" w14:textId="77777777" w:rsidR="00806BBF" w:rsidRPr="00221ECA" w:rsidRDefault="00806BBF" w:rsidP="00806BBF">
      <w:pPr>
        <w:ind w:left="0"/>
        <w:rPr>
          <w:rFonts w:ascii="Arial" w:hAnsi="Arial" w:cs="Arial"/>
          <w:b/>
          <w:sz w:val="22"/>
          <w:szCs w:val="22"/>
          <w:lang w:eastAsia="pl-PL"/>
        </w:rPr>
      </w:pPr>
      <w:r w:rsidRPr="00221ECA">
        <w:rPr>
          <w:rFonts w:ascii="Arial" w:hAnsi="Arial" w:cs="Arial"/>
          <w:b/>
          <w:sz w:val="22"/>
          <w:szCs w:val="22"/>
          <w:lang w:eastAsia="pl-PL"/>
        </w:rPr>
        <w:t>Rodzaj zamówienia:</w:t>
      </w:r>
      <w:r w:rsidRPr="00221ECA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21ECA">
        <w:rPr>
          <w:rFonts w:ascii="Arial" w:hAnsi="Arial" w:cs="Arial"/>
          <w:sz w:val="22"/>
          <w:szCs w:val="22"/>
        </w:rPr>
        <w:t xml:space="preserve">– </w:t>
      </w:r>
      <w:r w:rsidR="00B13174" w:rsidRPr="00221ECA">
        <w:rPr>
          <w:rFonts w:ascii="Arial" w:hAnsi="Arial" w:cs="Arial"/>
          <w:sz w:val="22"/>
          <w:szCs w:val="22"/>
        </w:rPr>
        <w:t>roboty budowlane</w:t>
      </w:r>
    </w:p>
    <w:p w14:paraId="6AC6C909" w14:textId="77777777" w:rsidR="00806BBF" w:rsidRPr="00221ECA" w:rsidRDefault="00806BBF" w:rsidP="00806BBF">
      <w:pPr>
        <w:autoSpaceDE w:val="0"/>
        <w:autoSpaceDN w:val="0"/>
        <w:adjustRightInd w:val="0"/>
        <w:spacing w:line="480" w:lineRule="auto"/>
        <w:ind w:left="-426"/>
        <w:jc w:val="left"/>
        <w:rPr>
          <w:rFonts w:ascii="Arial" w:hAnsi="Arial" w:cs="Arial"/>
          <w:b/>
          <w:sz w:val="22"/>
          <w:szCs w:val="22"/>
          <w:lang w:eastAsia="pl-PL"/>
        </w:rPr>
      </w:pPr>
    </w:p>
    <w:p w14:paraId="671B54A7" w14:textId="77777777" w:rsidR="00806BBF" w:rsidRPr="00221ECA" w:rsidRDefault="00806BBF" w:rsidP="00394022">
      <w:pPr>
        <w:tabs>
          <w:tab w:val="left" w:pos="6585"/>
        </w:tabs>
        <w:autoSpaceDE w:val="0"/>
        <w:autoSpaceDN w:val="0"/>
        <w:adjustRightInd w:val="0"/>
        <w:spacing w:line="480" w:lineRule="auto"/>
        <w:ind w:left="-426"/>
        <w:jc w:val="left"/>
        <w:rPr>
          <w:rFonts w:ascii="Arial" w:hAnsi="Arial" w:cs="Arial"/>
          <w:sz w:val="22"/>
          <w:szCs w:val="22"/>
          <w:lang w:eastAsia="pl-PL"/>
        </w:rPr>
      </w:pPr>
      <w:r w:rsidRPr="00221ECA">
        <w:rPr>
          <w:rFonts w:ascii="Arial" w:hAnsi="Arial" w:cs="Arial"/>
          <w:b/>
          <w:sz w:val="22"/>
          <w:szCs w:val="22"/>
          <w:lang w:eastAsia="pl-PL"/>
        </w:rPr>
        <w:t xml:space="preserve">       Kod CPV:</w:t>
      </w:r>
      <w:r w:rsidRPr="00221ECA">
        <w:rPr>
          <w:rFonts w:ascii="Arial" w:hAnsi="Arial" w:cs="Arial"/>
          <w:sz w:val="22"/>
          <w:szCs w:val="22"/>
          <w:lang w:eastAsia="pl-PL"/>
        </w:rPr>
        <w:t xml:space="preserve"> </w:t>
      </w:r>
      <w:r w:rsidR="002C366A" w:rsidRPr="00221ECA">
        <w:rPr>
          <w:rFonts w:ascii="Arial" w:hAnsi="Arial" w:cs="Arial"/>
          <w:sz w:val="22"/>
          <w:szCs w:val="22"/>
          <w:lang w:eastAsia="pl-PL"/>
        </w:rPr>
        <w:t xml:space="preserve">50025 - </w:t>
      </w:r>
      <w:r w:rsidR="000B5E04" w:rsidRPr="00221ECA">
        <w:rPr>
          <w:rFonts w:ascii="Arial" w:hAnsi="Arial" w:cs="Arial"/>
          <w:sz w:val="22"/>
          <w:szCs w:val="22"/>
          <w:lang w:eastAsia="pl-PL"/>
        </w:rPr>
        <w:t xml:space="preserve"> Roboty w zakresie </w:t>
      </w:r>
      <w:r w:rsidR="002C366A" w:rsidRPr="00221ECA">
        <w:rPr>
          <w:rFonts w:ascii="Arial" w:hAnsi="Arial" w:cs="Arial"/>
          <w:sz w:val="22"/>
          <w:szCs w:val="22"/>
          <w:lang w:eastAsia="pl-PL"/>
        </w:rPr>
        <w:t>torów kolejowych</w:t>
      </w:r>
      <w:r w:rsidR="00394022" w:rsidRPr="00221ECA">
        <w:rPr>
          <w:rFonts w:ascii="Arial" w:hAnsi="Arial" w:cs="Arial"/>
          <w:sz w:val="22"/>
          <w:szCs w:val="22"/>
          <w:lang w:eastAsia="pl-PL"/>
        </w:rPr>
        <w:tab/>
      </w:r>
    </w:p>
    <w:p w14:paraId="1E8B8A93" w14:textId="77777777" w:rsidR="00DA2821" w:rsidRDefault="00DA2821" w:rsidP="00DA2821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kern w:val="2"/>
          <w:sz w:val="22"/>
          <w:szCs w:val="22"/>
          <w:lang w:eastAsia="hi-IN" w:bidi="hi-IN"/>
        </w:rPr>
        <w:t xml:space="preserve">                                                                     </w:t>
      </w:r>
    </w:p>
    <w:p w14:paraId="6A4FDF33" w14:textId="77777777" w:rsidR="00DA2821" w:rsidRDefault="00DA2821" w:rsidP="00DA2821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15329167" w14:textId="77777777" w:rsidR="00DA2821" w:rsidRDefault="00DA2821" w:rsidP="00DA2821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5000E925" w14:textId="77777777" w:rsidR="00DA2821" w:rsidRDefault="00DA2821" w:rsidP="00DA2821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4DFD0A48" w14:textId="77777777" w:rsidR="00DA2821" w:rsidRDefault="00DA2821" w:rsidP="00DA2821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7F803DD3" w14:textId="77777777" w:rsidR="00DA2821" w:rsidRDefault="00DA2821" w:rsidP="00DA2821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75D0C767" w14:textId="77777777" w:rsidR="00DA2821" w:rsidRDefault="00DA2821" w:rsidP="00DA2821">
      <w:pPr>
        <w:autoSpaceDE w:val="0"/>
        <w:autoSpaceDN w:val="0"/>
        <w:adjustRightInd w:val="0"/>
        <w:ind w:left="-426"/>
        <w:jc w:val="center"/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7764B8CE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5EBA26AB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597C55D4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11B28C2F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09A6698E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4702210E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19372CE9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6B120CBD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70EBC27B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1420CB5A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507D4F56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6BBD8C58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4E2E7C0C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55BCAD30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1C009C68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7BA5CD77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75C9D448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2460099E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0AC57325" w14:textId="77777777" w:rsidR="00E04930" w:rsidRDefault="00E04930" w:rsidP="00240AFF">
      <w:pPr>
        <w:rPr>
          <w:rFonts w:ascii="Arial" w:hAnsi="Arial" w:cs="Arial"/>
          <w:kern w:val="2"/>
          <w:sz w:val="22"/>
          <w:szCs w:val="22"/>
          <w:lang w:eastAsia="hi-IN" w:bidi="hi-IN"/>
        </w:rPr>
      </w:pPr>
    </w:p>
    <w:p w14:paraId="74B7CB35" w14:textId="53DF0EFC" w:rsidR="00BE0102" w:rsidRPr="00221ECA" w:rsidRDefault="00120266" w:rsidP="00240AFF">
      <w:pPr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49FBB7F3" w14:textId="77777777" w:rsidR="0044446D" w:rsidRPr="00221ECA" w:rsidRDefault="0044446D" w:rsidP="00240AFF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58CCBD51" w14:textId="77777777" w:rsidR="00240AFF" w:rsidRPr="00221ECA" w:rsidRDefault="00240AFF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4187B6AD" w14:textId="77777777" w:rsidR="008D311B" w:rsidRPr="00534C52" w:rsidRDefault="008D311B" w:rsidP="009720CB">
      <w:pPr>
        <w:pStyle w:val="Nagwekspisutreci"/>
      </w:pPr>
      <w:r w:rsidRPr="00534C52">
        <w:t>Spis treści</w:t>
      </w:r>
    </w:p>
    <w:p w14:paraId="0E77D40E" w14:textId="77777777" w:rsidR="008E06B0" w:rsidRDefault="008D311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221ECA">
        <w:rPr>
          <w:b/>
          <w:bCs/>
        </w:rPr>
        <w:fldChar w:fldCharType="begin"/>
      </w:r>
      <w:r w:rsidRPr="00221ECA">
        <w:rPr>
          <w:b/>
          <w:bCs/>
        </w:rPr>
        <w:instrText xml:space="preserve"> TOC \o "1-3" \h \z \u </w:instrText>
      </w:r>
      <w:r w:rsidRPr="00221ECA">
        <w:rPr>
          <w:b/>
          <w:bCs/>
        </w:rPr>
        <w:fldChar w:fldCharType="separate"/>
      </w:r>
      <w:hyperlink w:anchor="_Toc105396313" w:history="1">
        <w:r w:rsidR="008E06B0" w:rsidRPr="00EC2F30">
          <w:rPr>
            <w:rStyle w:val="Hipercze"/>
            <w:noProof/>
            <w:lang w:eastAsia="hi-IN" w:bidi="hi-IN"/>
          </w:rPr>
          <w:t>1.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  <w:lang w:eastAsia="hi-IN" w:bidi="hi-IN"/>
          </w:rPr>
          <w:t>Wykaz użytych pojęć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_Toc105396313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3</w:t>
        </w:r>
        <w:r w:rsidR="008E06B0">
          <w:rPr>
            <w:noProof/>
            <w:webHidden/>
          </w:rPr>
          <w:fldChar w:fldCharType="end"/>
        </w:r>
      </w:hyperlink>
    </w:p>
    <w:p w14:paraId="260EE252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14" w:history="1">
        <w:r w:rsidR="008E06B0" w:rsidRPr="00EC2F30">
          <w:rPr>
            <w:rStyle w:val="Hipercze"/>
            <w:noProof/>
          </w:rPr>
          <w:t>2.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Ogólne informacje o przedmiocie zamówienia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_Toc105396314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3</w:t>
        </w:r>
        <w:r w:rsidR="008E06B0">
          <w:rPr>
            <w:noProof/>
            <w:webHidden/>
          </w:rPr>
          <w:fldChar w:fldCharType="end"/>
        </w:r>
      </w:hyperlink>
    </w:p>
    <w:p w14:paraId="240D3756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15" w:history="1">
        <w:r w:rsidR="008E06B0" w:rsidRPr="00EC2F30">
          <w:rPr>
            <w:rStyle w:val="Hipercze"/>
            <w:noProof/>
          </w:rPr>
          <w:t>3.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Rodzaj zamawianych robót budowlanych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_Toc105396315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3</w:t>
        </w:r>
        <w:r w:rsidR="008E06B0">
          <w:rPr>
            <w:noProof/>
            <w:webHidden/>
          </w:rPr>
          <w:fldChar w:fldCharType="end"/>
        </w:r>
      </w:hyperlink>
    </w:p>
    <w:p w14:paraId="2A10A606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16" w:history="1">
        <w:r w:rsidR="008E06B0" w:rsidRPr="00EC2F30">
          <w:rPr>
            <w:rStyle w:val="Hipercze"/>
            <w:noProof/>
          </w:rPr>
          <w:t>4.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Miejsce realizacji zamówienia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_Toc105396316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3</w:t>
        </w:r>
        <w:r w:rsidR="008E06B0">
          <w:rPr>
            <w:noProof/>
            <w:webHidden/>
          </w:rPr>
          <w:fldChar w:fldCharType="end"/>
        </w:r>
      </w:hyperlink>
    </w:p>
    <w:p w14:paraId="5BBE0E78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17" w:history="1">
        <w:r w:rsidR="008E06B0" w:rsidRPr="00EC2F30">
          <w:rPr>
            <w:rStyle w:val="Hipercze"/>
            <w:noProof/>
            <w:lang w:eastAsia="hi-IN" w:bidi="hi-IN"/>
          </w:rPr>
          <w:t>5.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  <w:lang w:eastAsia="hi-IN" w:bidi="hi-IN"/>
          </w:rPr>
          <w:t>Harmonogram realizacji zamówienia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_Toc105396317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3</w:t>
        </w:r>
        <w:r w:rsidR="008E06B0">
          <w:rPr>
            <w:noProof/>
            <w:webHidden/>
          </w:rPr>
          <w:fldChar w:fldCharType="end"/>
        </w:r>
      </w:hyperlink>
    </w:p>
    <w:p w14:paraId="253DE6B7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18" w:history="1">
        <w:r w:rsidR="008E06B0" w:rsidRPr="00EC2F30">
          <w:rPr>
            <w:rStyle w:val="Hipercze"/>
            <w:noProof/>
          </w:rPr>
          <w:t>6.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Parametry roboty budowlanej – stan istniejący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_Toc105396318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3</w:t>
        </w:r>
        <w:r w:rsidR="008E06B0">
          <w:rPr>
            <w:noProof/>
            <w:webHidden/>
          </w:rPr>
          <w:fldChar w:fldCharType="end"/>
        </w:r>
      </w:hyperlink>
    </w:p>
    <w:p w14:paraId="52C8BB25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19" w:history="1">
        <w:r w:rsidR="008E06B0" w:rsidRPr="00EC2F30">
          <w:rPr>
            <w:rStyle w:val="Hipercze"/>
            <w:noProof/>
          </w:rPr>
          <w:t>7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  <w:lang w:eastAsia="pl-PL"/>
          </w:rPr>
          <w:t>Specyfikacja techniczna dla robót budowlanych dla wykonania robót naprawczych .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_Toc105396319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3</w:t>
        </w:r>
        <w:r w:rsidR="008E06B0">
          <w:rPr>
            <w:noProof/>
            <w:webHidden/>
          </w:rPr>
          <w:fldChar w:fldCharType="end"/>
        </w:r>
      </w:hyperlink>
    </w:p>
    <w:p w14:paraId="79C04AE9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0" w:history="1">
        <w:r w:rsidR="008E06B0" w:rsidRPr="00EC2F30">
          <w:rPr>
            <w:rStyle w:val="Hipercze"/>
            <w:noProof/>
          </w:rPr>
          <w:t>8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Wymagania prawne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_Toc105396320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10</w:t>
        </w:r>
        <w:r w:rsidR="008E06B0">
          <w:rPr>
            <w:noProof/>
            <w:webHidden/>
          </w:rPr>
          <w:fldChar w:fldCharType="end"/>
        </w:r>
      </w:hyperlink>
    </w:p>
    <w:p w14:paraId="6106CFFE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1" w:history="1">
        <w:r w:rsidR="008E06B0" w:rsidRPr="00EC2F30">
          <w:rPr>
            <w:rStyle w:val="Hipercze"/>
            <w:noProof/>
          </w:rPr>
          <w:t>9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Termin i warunki gwarancji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_Toc105396321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10</w:t>
        </w:r>
        <w:r w:rsidR="008E06B0">
          <w:rPr>
            <w:noProof/>
            <w:webHidden/>
          </w:rPr>
          <w:fldChar w:fldCharType="end"/>
        </w:r>
      </w:hyperlink>
    </w:p>
    <w:p w14:paraId="5D662D25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2" w:history="1">
        <w:r w:rsidR="008E06B0" w:rsidRPr="00EC2F30">
          <w:rPr>
            <w:rStyle w:val="Hipercze"/>
            <w:noProof/>
          </w:rPr>
          <w:t>10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Sposób płatności i odbiór robót budowlanych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_Toc105396322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10</w:t>
        </w:r>
        <w:r w:rsidR="008E06B0">
          <w:rPr>
            <w:noProof/>
            <w:webHidden/>
          </w:rPr>
          <w:fldChar w:fldCharType="end"/>
        </w:r>
      </w:hyperlink>
    </w:p>
    <w:p w14:paraId="33DED788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3" w:history="1">
        <w:r w:rsidR="008E06B0" w:rsidRPr="00EC2F30">
          <w:rPr>
            <w:rStyle w:val="Hipercze"/>
            <w:noProof/>
          </w:rPr>
          <w:t>11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Kary umowne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_Toc105396323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10</w:t>
        </w:r>
        <w:r w:rsidR="008E06B0">
          <w:rPr>
            <w:noProof/>
            <w:webHidden/>
          </w:rPr>
          <w:fldChar w:fldCharType="end"/>
        </w:r>
      </w:hyperlink>
    </w:p>
    <w:p w14:paraId="06FF5640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4" w:history="1">
        <w:r w:rsidR="008E06B0" w:rsidRPr="00EC2F30">
          <w:rPr>
            <w:rStyle w:val="Hipercze"/>
            <w:noProof/>
          </w:rPr>
          <w:t>12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Prawo opcji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_Toc105396324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10</w:t>
        </w:r>
        <w:r w:rsidR="008E06B0">
          <w:rPr>
            <w:noProof/>
            <w:webHidden/>
          </w:rPr>
          <w:fldChar w:fldCharType="end"/>
        </w:r>
      </w:hyperlink>
    </w:p>
    <w:p w14:paraId="0C9C8090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5" w:history="1">
        <w:r w:rsidR="008E06B0" w:rsidRPr="00EC2F30">
          <w:rPr>
            <w:rStyle w:val="Hipercze"/>
            <w:noProof/>
          </w:rPr>
          <w:t>13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Podwykonawcy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_Toc105396325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10</w:t>
        </w:r>
        <w:r w:rsidR="008E06B0">
          <w:rPr>
            <w:noProof/>
            <w:webHidden/>
          </w:rPr>
          <w:fldChar w:fldCharType="end"/>
        </w:r>
      </w:hyperlink>
    </w:p>
    <w:p w14:paraId="6AFCC756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6" w:history="1">
        <w:r w:rsidR="008E06B0" w:rsidRPr="00EC2F30">
          <w:rPr>
            <w:rStyle w:val="Hipercze"/>
            <w:noProof/>
          </w:rPr>
          <w:t>14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Zamówienia podobne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_Toc105396326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11</w:t>
        </w:r>
        <w:r w:rsidR="008E06B0">
          <w:rPr>
            <w:noProof/>
            <w:webHidden/>
          </w:rPr>
          <w:fldChar w:fldCharType="end"/>
        </w:r>
      </w:hyperlink>
    </w:p>
    <w:p w14:paraId="7E7822D4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7" w:history="1">
        <w:r w:rsidR="008E06B0" w:rsidRPr="00EC2F30">
          <w:rPr>
            <w:rStyle w:val="Hipercze"/>
            <w:noProof/>
          </w:rPr>
          <w:t>15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Uwagi końcowe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_Toc105396327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11</w:t>
        </w:r>
        <w:r w:rsidR="008E06B0">
          <w:rPr>
            <w:noProof/>
            <w:webHidden/>
          </w:rPr>
          <w:fldChar w:fldCharType="end"/>
        </w:r>
      </w:hyperlink>
    </w:p>
    <w:p w14:paraId="61DD1121" w14:textId="77777777" w:rsidR="008E06B0" w:rsidRDefault="00DF222B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105396328" w:history="1">
        <w:r w:rsidR="008E06B0" w:rsidRPr="00EC2F30">
          <w:rPr>
            <w:rStyle w:val="Hipercze"/>
            <w:noProof/>
          </w:rPr>
          <w:t>16</w:t>
        </w:r>
        <w:r w:rsidR="008E06B0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8E06B0" w:rsidRPr="00EC2F30">
          <w:rPr>
            <w:rStyle w:val="Hipercze"/>
            <w:noProof/>
          </w:rPr>
          <w:t>Załączniki</w:t>
        </w:r>
        <w:r w:rsidR="008E06B0">
          <w:rPr>
            <w:noProof/>
            <w:webHidden/>
          </w:rPr>
          <w:tab/>
        </w:r>
        <w:r w:rsidR="008E06B0">
          <w:rPr>
            <w:noProof/>
            <w:webHidden/>
          </w:rPr>
          <w:fldChar w:fldCharType="begin"/>
        </w:r>
        <w:r w:rsidR="008E06B0">
          <w:rPr>
            <w:noProof/>
            <w:webHidden/>
          </w:rPr>
          <w:instrText xml:space="preserve"> PAGEREF _Toc105396328 \h </w:instrText>
        </w:r>
        <w:r w:rsidR="008E06B0">
          <w:rPr>
            <w:noProof/>
            <w:webHidden/>
          </w:rPr>
        </w:r>
        <w:r w:rsidR="008E06B0">
          <w:rPr>
            <w:noProof/>
            <w:webHidden/>
          </w:rPr>
          <w:fldChar w:fldCharType="separate"/>
        </w:r>
        <w:r w:rsidR="008E06B0">
          <w:rPr>
            <w:noProof/>
            <w:webHidden/>
          </w:rPr>
          <w:t>12</w:t>
        </w:r>
        <w:r w:rsidR="008E06B0">
          <w:rPr>
            <w:noProof/>
            <w:webHidden/>
          </w:rPr>
          <w:fldChar w:fldCharType="end"/>
        </w:r>
      </w:hyperlink>
    </w:p>
    <w:p w14:paraId="78E71167" w14:textId="77777777" w:rsidR="008D311B" w:rsidRPr="00221ECA" w:rsidRDefault="008D311B" w:rsidP="008D311B">
      <w:r w:rsidRPr="00221ECA">
        <w:rPr>
          <w:b/>
          <w:bCs/>
        </w:rPr>
        <w:fldChar w:fldCharType="end"/>
      </w:r>
    </w:p>
    <w:p w14:paraId="53938445" w14:textId="77777777" w:rsidR="00B13174" w:rsidRPr="00221ECA" w:rsidRDefault="00B13174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5D461B9D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659E39FD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02238498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27A25AFD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1A89765B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268E2E64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3796880C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24EE0668" w14:textId="77777777" w:rsidR="008D311B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5A7899A6" w14:textId="77777777" w:rsidR="001D2BC5" w:rsidRDefault="001D2BC5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5FAB5549" w14:textId="77777777" w:rsidR="001D2BC5" w:rsidRDefault="001D2BC5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4AF3C582" w14:textId="77777777" w:rsidR="001D2BC5" w:rsidRPr="00221ECA" w:rsidRDefault="001D2BC5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04ECECF7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104B5FF4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36ACCB2A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1DFAD497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3ABA5F86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1AEF7A23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702D5E1D" w14:textId="77777777" w:rsidR="008D311B" w:rsidRPr="00221ECA" w:rsidRDefault="008D311B" w:rsidP="00240AFF">
      <w:pPr>
        <w:rPr>
          <w:rFonts w:ascii="Arial" w:hAnsi="Arial" w:cs="Arial"/>
          <w:sz w:val="22"/>
          <w:szCs w:val="22"/>
          <w:lang w:eastAsia="en-US"/>
        </w:rPr>
      </w:pPr>
    </w:p>
    <w:p w14:paraId="178070BB" w14:textId="77777777" w:rsidR="00806BBF" w:rsidRPr="00221ECA" w:rsidRDefault="00806BBF" w:rsidP="009720CB">
      <w:pPr>
        <w:pStyle w:val="Nagwek1"/>
        <w:rPr>
          <w:lang w:eastAsia="hi-IN" w:bidi="hi-IN"/>
        </w:rPr>
      </w:pPr>
      <w:bookmarkStart w:id="0" w:name="_Toc9865151"/>
      <w:bookmarkStart w:id="1" w:name="_Toc105396313"/>
      <w:r w:rsidRPr="00221ECA">
        <w:rPr>
          <w:lang w:eastAsia="hi-IN" w:bidi="hi-IN"/>
        </w:rPr>
        <w:t>Wykaz użytych pojęć</w:t>
      </w:r>
      <w:bookmarkEnd w:id="0"/>
      <w:bookmarkEnd w:id="1"/>
    </w:p>
    <w:p w14:paraId="35716284" w14:textId="77777777" w:rsidR="00806BBF" w:rsidRPr="00221ECA" w:rsidRDefault="00806BBF" w:rsidP="00A678D8">
      <w:pPr>
        <w:ind w:left="426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14:paraId="59DD3EB7" w14:textId="77777777" w:rsidR="00806BBF" w:rsidRPr="00221ECA" w:rsidRDefault="00806BBF" w:rsidP="00A678D8">
      <w:pPr>
        <w:ind w:hanging="736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>OPZ</w:t>
      </w:r>
      <w:r w:rsidRPr="00221ECA">
        <w:rPr>
          <w:rFonts w:ascii="Arial" w:hAnsi="Arial" w:cs="Arial"/>
          <w:sz w:val="22"/>
          <w:szCs w:val="22"/>
        </w:rPr>
        <w:t xml:space="preserve"> – Opis Przedmiotu Zamówienia</w:t>
      </w:r>
    </w:p>
    <w:p w14:paraId="17BBC761" w14:textId="77777777" w:rsidR="00806BBF" w:rsidRPr="00221ECA" w:rsidRDefault="00806BBF" w:rsidP="00A678D8">
      <w:pPr>
        <w:ind w:hanging="736"/>
        <w:rPr>
          <w:rFonts w:ascii="Arial" w:hAnsi="Arial" w:cs="Arial"/>
          <w:sz w:val="22"/>
          <w:szCs w:val="22"/>
        </w:rPr>
      </w:pPr>
    </w:p>
    <w:p w14:paraId="6A619BD1" w14:textId="29EAD9BA" w:rsidR="00806BBF" w:rsidRPr="00221ECA" w:rsidRDefault="00806BBF" w:rsidP="00E04930">
      <w:pPr>
        <w:ind w:hanging="736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>Wykonawca</w:t>
      </w:r>
      <w:r w:rsidRPr="00221ECA">
        <w:rPr>
          <w:rFonts w:ascii="Arial" w:hAnsi="Arial" w:cs="Arial"/>
          <w:sz w:val="22"/>
          <w:szCs w:val="22"/>
        </w:rPr>
        <w:t xml:space="preserve"> - osoba fizyczna, osoba prawna albo jednostka organizacyjna nieposiadająca osobowości prawnej, która ubiega się o udzielenie Zamówienia, złożyła ofertę lub zawarła Umowę zakupową lub Umowę centralną</w:t>
      </w:r>
    </w:p>
    <w:p w14:paraId="3DA3954A" w14:textId="77777777" w:rsidR="008E272C" w:rsidRPr="00221ECA" w:rsidRDefault="008E272C" w:rsidP="00A678D8">
      <w:pPr>
        <w:ind w:hanging="736"/>
        <w:rPr>
          <w:rFonts w:ascii="Arial" w:hAnsi="Arial" w:cs="Arial"/>
          <w:sz w:val="22"/>
          <w:szCs w:val="22"/>
        </w:rPr>
      </w:pPr>
    </w:p>
    <w:p w14:paraId="47A31518" w14:textId="77777777" w:rsidR="008E272C" w:rsidRPr="00221ECA" w:rsidRDefault="008E272C" w:rsidP="00A678D8">
      <w:pPr>
        <w:ind w:hanging="736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 xml:space="preserve">Robota budowlana </w:t>
      </w:r>
      <w:r w:rsidRPr="00221ECA">
        <w:rPr>
          <w:rFonts w:ascii="Arial" w:hAnsi="Arial" w:cs="Arial"/>
          <w:sz w:val="22"/>
          <w:szCs w:val="22"/>
        </w:rPr>
        <w:t xml:space="preserve">– prace </w:t>
      </w:r>
      <w:r w:rsidR="008E06B0">
        <w:rPr>
          <w:rFonts w:ascii="Arial" w:hAnsi="Arial" w:cs="Arial"/>
          <w:sz w:val="22"/>
          <w:szCs w:val="22"/>
        </w:rPr>
        <w:t xml:space="preserve">modernizacyjne </w:t>
      </w:r>
      <w:r w:rsidRPr="00221ECA">
        <w:rPr>
          <w:rFonts w:ascii="Arial" w:hAnsi="Arial" w:cs="Arial"/>
          <w:sz w:val="22"/>
          <w:szCs w:val="22"/>
        </w:rPr>
        <w:t>infrastruktury kolejowej</w:t>
      </w:r>
    </w:p>
    <w:p w14:paraId="566D120F" w14:textId="77777777" w:rsidR="00806BBF" w:rsidRPr="00221ECA" w:rsidRDefault="00806BBF" w:rsidP="009720CB">
      <w:pPr>
        <w:pStyle w:val="Nagwek1"/>
      </w:pPr>
      <w:bookmarkStart w:id="2" w:name="_Toc9865152"/>
      <w:bookmarkStart w:id="3" w:name="_Toc105396314"/>
      <w:r w:rsidRPr="00221ECA">
        <w:t>Ogólne informacje o przedmiocie zamówienia</w:t>
      </w:r>
      <w:bookmarkEnd w:id="2"/>
      <w:bookmarkEnd w:id="3"/>
    </w:p>
    <w:p w14:paraId="315AA935" w14:textId="77777777" w:rsidR="008E272C" w:rsidRPr="00DD7A2C" w:rsidRDefault="00621138" w:rsidP="00DD7A2C">
      <w:pPr>
        <w:ind w:left="284"/>
        <w:rPr>
          <w:rFonts w:ascii="Arial" w:hAnsi="Arial" w:cs="Arial"/>
          <w:sz w:val="22"/>
          <w:szCs w:val="22"/>
          <w:lang w:eastAsia="pl-PL"/>
        </w:rPr>
      </w:pPr>
      <w:bookmarkStart w:id="4" w:name="_Toc9865153"/>
      <w:r>
        <w:rPr>
          <w:rFonts w:ascii="Arial" w:hAnsi="Arial" w:cs="Arial"/>
          <w:sz w:val="22"/>
          <w:szCs w:val="22"/>
          <w:lang w:eastAsia="pl-PL"/>
        </w:rPr>
        <w:t>Modernizacja</w:t>
      </w:r>
      <w:r w:rsidR="00DD7A2C" w:rsidRPr="00DD7A2C">
        <w:rPr>
          <w:rFonts w:ascii="Arial" w:hAnsi="Arial" w:cs="Arial"/>
          <w:sz w:val="22"/>
          <w:szCs w:val="22"/>
          <w:lang w:eastAsia="pl-PL"/>
        </w:rPr>
        <w:t xml:space="preserve"> nawierzchni toru na linii 430 oraz </w:t>
      </w:r>
      <w:r>
        <w:rPr>
          <w:rFonts w:ascii="Arial" w:hAnsi="Arial" w:cs="Arial"/>
          <w:sz w:val="22"/>
          <w:szCs w:val="22"/>
          <w:lang w:eastAsia="pl-PL"/>
        </w:rPr>
        <w:t>odtworzenie</w:t>
      </w:r>
      <w:r w:rsidR="00DD7A2C" w:rsidRPr="00DD7A2C">
        <w:rPr>
          <w:rFonts w:ascii="Arial" w:hAnsi="Arial" w:cs="Arial"/>
          <w:sz w:val="22"/>
          <w:szCs w:val="22"/>
          <w:lang w:eastAsia="pl-PL"/>
        </w:rPr>
        <w:t xml:space="preserve"> odwodnienia</w:t>
      </w:r>
      <w:r w:rsidR="002448AC" w:rsidRPr="00DD7A2C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7E1A3556" w14:textId="77777777" w:rsidR="009720CB" w:rsidRDefault="00806BBF" w:rsidP="009720CB">
      <w:pPr>
        <w:pStyle w:val="Nagwek1"/>
      </w:pPr>
      <w:bookmarkStart w:id="5" w:name="_Toc105396315"/>
      <w:r w:rsidRPr="009720CB">
        <w:t>Rodzaj zamawian</w:t>
      </w:r>
      <w:bookmarkEnd w:id="4"/>
      <w:r w:rsidR="009A44B7" w:rsidRPr="009720CB">
        <w:t>ych robót budowlanych</w:t>
      </w:r>
      <w:bookmarkEnd w:id="5"/>
    </w:p>
    <w:p w14:paraId="4E7D1156" w14:textId="77777777" w:rsidR="009720CB" w:rsidRDefault="00621138" w:rsidP="009720CB">
      <w:pPr>
        <w:ind w:left="709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Modernizacja</w:t>
      </w:r>
      <w:r w:rsidR="009720CB" w:rsidRPr="009720CB">
        <w:rPr>
          <w:rFonts w:ascii="Arial" w:hAnsi="Arial" w:cs="Arial"/>
          <w:sz w:val="22"/>
          <w:szCs w:val="22"/>
        </w:rPr>
        <w:t xml:space="preserve"> </w:t>
      </w:r>
      <w:r w:rsidRPr="009720CB">
        <w:rPr>
          <w:rFonts w:ascii="Arial" w:hAnsi="Arial" w:cs="Arial"/>
          <w:sz w:val="22"/>
          <w:szCs w:val="22"/>
        </w:rPr>
        <w:t>nawierzchni</w:t>
      </w:r>
      <w:r w:rsidR="009720CB" w:rsidRPr="009720CB">
        <w:rPr>
          <w:rFonts w:ascii="Arial" w:hAnsi="Arial" w:cs="Arial"/>
          <w:sz w:val="22"/>
          <w:szCs w:val="22"/>
        </w:rPr>
        <w:t xml:space="preserve"> toru na linii 430 w km 237,720 - 240,665 ; wraz z odwodnieniem</w:t>
      </w:r>
    </w:p>
    <w:p w14:paraId="2F0EFC11" w14:textId="77777777" w:rsidR="009720CB" w:rsidRDefault="0054068A" w:rsidP="0054068A">
      <w:pPr>
        <w:pStyle w:val="Nagwek1"/>
      </w:pPr>
      <w:bookmarkStart w:id="6" w:name="_Toc105396316"/>
      <w:r>
        <w:t>Miejsce realizacji zamówienia</w:t>
      </w:r>
      <w:bookmarkEnd w:id="6"/>
    </w:p>
    <w:p w14:paraId="6CE8DA43" w14:textId="77777777" w:rsidR="0054068A" w:rsidRPr="0054068A" w:rsidRDefault="0054068A" w:rsidP="0054068A">
      <w:pPr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Linia 430 Sekcja Eksploatacji w Krzyżu</w:t>
      </w:r>
    </w:p>
    <w:p w14:paraId="3C0A1E1F" w14:textId="77777777" w:rsidR="00806BBF" w:rsidRPr="0052155C" w:rsidRDefault="00806BBF" w:rsidP="009720CB">
      <w:pPr>
        <w:pStyle w:val="Nagwek1"/>
        <w:rPr>
          <w:lang w:eastAsia="hi-IN" w:bidi="hi-IN"/>
        </w:rPr>
      </w:pPr>
      <w:bookmarkStart w:id="7" w:name="_Toc9865155"/>
      <w:bookmarkStart w:id="8" w:name="_Toc105396317"/>
      <w:r w:rsidRPr="0052155C">
        <w:rPr>
          <w:lang w:eastAsia="hi-IN" w:bidi="hi-IN"/>
        </w:rPr>
        <w:t>Harmonogram realizacji zamówienia</w:t>
      </w:r>
      <w:bookmarkEnd w:id="7"/>
      <w:bookmarkEnd w:id="8"/>
    </w:p>
    <w:p w14:paraId="6B3266BF" w14:textId="77777777" w:rsidR="00806BBF" w:rsidRPr="00BE77A7" w:rsidRDefault="00806BBF" w:rsidP="00A678D8">
      <w:pPr>
        <w:ind w:left="284" w:hanging="284"/>
        <w:rPr>
          <w:rFonts w:ascii="Arial" w:hAnsi="Arial" w:cs="Arial"/>
          <w:kern w:val="1"/>
          <w:sz w:val="22"/>
          <w:szCs w:val="22"/>
          <w:lang w:eastAsia="hi-IN" w:bidi="hi-IN"/>
        </w:rPr>
      </w:pPr>
    </w:p>
    <w:p w14:paraId="079CA547" w14:textId="77777777" w:rsidR="004F364A" w:rsidRPr="00B32CBB" w:rsidRDefault="00FD107A" w:rsidP="00A678D8">
      <w:pPr>
        <w:pStyle w:val="Akapitzlist"/>
        <w:suppressAutoHyphens w:val="0"/>
        <w:spacing w:after="120"/>
        <w:ind w:left="284"/>
        <w:rPr>
          <w:rFonts w:ascii="Arial" w:hAnsi="Arial" w:cs="Arial"/>
          <w:color w:val="00B050"/>
          <w:sz w:val="22"/>
          <w:szCs w:val="22"/>
        </w:rPr>
      </w:pPr>
      <w:r w:rsidRPr="00BE77A7">
        <w:rPr>
          <w:rFonts w:ascii="Arial" w:hAnsi="Arial" w:cs="Arial"/>
          <w:sz w:val="22"/>
          <w:szCs w:val="22"/>
        </w:rPr>
        <w:t>Wykonawca, zgodnie ze zł</w:t>
      </w:r>
      <w:r w:rsidR="008E272C" w:rsidRPr="00BE77A7">
        <w:rPr>
          <w:rFonts w:ascii="Arial" w:hAnsi="Arial" w:cs="Arial"/>
          <w:sz w:val="22"/>
          <w:szCs w:val="22"/>
        </w:rPr>
        <w:t>ożoną przez siebie ofertą, wykona Roboty budowlane</w:t>
      </w:r>
      <w:r w:rsidR="004F364A" w:rsidRPr="00BE77A7">
        <w:rPr>
          <w:rFonts w:ascii="Arial" w:hAnsi="Arial" w:cs="Arial"/>
          <w:sz w:val="22"/>
          <w:szCs w:val="22"/>
        </w:rPr>
        <w:t>:</w:t>
      </w:r>
    </w:p>
    <w:p w14:paraId="1F7D39E3" w14:textId="77777777" w:rsidR="00FD107A" w:rsidRPr="00BE77A7" w:rsidRDefault="00B93C5B" w:rsidP="006B40A7">
      <w:pPr>
        <w:pStyle w:val="Akapitzlist"/>
        <w:suppressAutoHyphens w:val="0"/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BE77A7">
        <w:rPr>
          <w:rFonts w:ascii="Arial" w:hAnsi="Arial" w:cs="Arial"/>
          <w:b/>
          <w:sz w:val="22"/>
          <w:szCs w:val="22"/>
        </w:rPr>
        <w:t>do dnia 3</w:t>
      </w:r>
      <w:r w:rsidR="0012542B">
        <w:rPr>
          <w:rFonts w:ascii="Arial" w:hAnsi="Arial" w:cs="Arial"/>
          <w:b/>
          <w:sz w:val="22"/>
          <w:szCs w:val="22"/>
        </w:rPr>
        <w:t>1</w:t>
      </w:r>
      <w:r w:rsidRPr="00BE77A7">
        <w:rPr>
          <w:rFonts w:ascii="Arial" w:hAnsi="Arial" w:cs="Arial"/>
          <w:b/>
          <w:sz w:val="22"/>
          <w:szCs w:val="22"/>
        </w:rPr>
        <w:t>.1</w:t>
      </w:r>
      <w:r w:rsidR="00C848F1">
        <w:rPr>
          <w:rFonts w:ascii="Arial" w:hAnsi="Arial" w:cs="Arial"/>
          <w:b/>
          <w:sz w:val="22"/>
          <w:szCs w:val="22"/>
        </w:rPr>
        <w:t>0</w:t>
      </w:r>
      <w:r w:rsidR="004F364A" w:rsidRPr="00BE77A7">
        <w:rPr>
          <w:rFonts w:ascii="Arial" w:hAnsi="Arial" w:cs="Arial"/>
          <w:b/>
          <w:sz w:val="22"/>
          <w:szCs w:val="22"/>
        </w:rPr>
        <w:t>.</w:t>
      </w:r>
      <w:r w:rsidR="003B73A1" w:rsidRPr="00BE77A7">
        <w:rPr>
          <w:rFonts w:ascii="Arial" w:hAnsi="Arial" w:cs="Arial"/>
          <w:b/>
          <w:sz w:val="22"/>
          <w:szCs w:val="22"/>
        </w:rPr>
        <w:t>20</w:t>
      </w:r>
      <w:r w:rsidR="0096223E">
        <w:rPr>
          <w:rFonts w:ascii="Arial" w:hAnsi="Arial" w:cs="Arial"/>
          <w:b/>
          <w:sz w:val="22"/>
          <w:szCs w:val="22"/>
        </w:rPr>
        <w:t>2</w:t>
      </w:r>
      <w:r w:rsidR="0039605F">
        <w:rPr>
          <w:rFonts w:ascii="Arial" w:hAnsi="Arial" w:cs="Arial"/>
          <w:b/>
          <w:sz w:val="22"/>
          <w:szCs w:val="22"/>
        </w:rPr>
        <w:t>2</w:t>
      </w:r>
      <w:r w:rsidR="004F364A" w:rsidRPr="00BE77A7">
        <w:rPr>
          <w:rFonts w:ascii="Arial" w:hAnsi="Arial" w:cs="Arial"/>
          <w:b/>
          <w:sz w:val="22"/>
          <w:szCs w:val="22"/>
        </w:rPr>
        <w:t xml:space="preserve"> r. </w:t>
      </w:r>
      <w:r w:rsidR="00FF1C9F" w:rsidRPr="006921A3">
        <w:rPr>
          <w:rFonts w:ascii="Arial" w:hAnsi="Arial" w:cs="Arial"/>
          <w:sz w:val="22"/>
          <w:szCs w:val="22"/>
        </w:rPr>
        <w:t>przy zachowaniu ciągłości transportu z ekspedytu Barnówko</w:t>
      </w:r>
      <w:r w:rsidR="006B40A7">
        <w:rPr>
          <w:rFonts w:ascii="Arial" w:hAnsi="Arial" w:cs="Arial"/>
          <w:sz w:val="22"/>
          <w:szCs w:val="22"/>
        </w:rPr>
        <w:t xml:space="preserve"> z </w:t>
      </w:r>
      <w:r w:rsidR="004650B4">
        <w:rPr>
          <w:rFonts w:ascii="Arial" w:hAnsi="Arial" w:cs="Arial"/>
          <w:sz w:val="22"/>
          <w:szCs w:val="22"/>
        </w:rPr>
        <w:t xml:space="preserve">wykorzystaniem przerwy w obsłudze przez okres </w:t>
      </w:r>
      <w:r w:rsidR="0039605F">
        <w:rPr>
          <w:rFonts w:ascii="Arial" w:hAnsi="Arial" w:cs="Arial"/>
          <w:sz w:val="22"/>
          <w:szCs w:val="22"/>
        </w:rPr>
        <w:t>8</w:t>
      </w:r>
      <w:r w:rsidR="004650B4">
        <w:rPr>
          <w:rFonts w:ascii="Arial" w:hAnsi="Arial" w:cs="Arial"/>
          <w:sz w:val="22"/>
          <w:szCs w:val="22"/>
        </w:rPr>
        <w:t xml:space="preserve"> tygodni. </w:t>
      </w:r>
    </w:p>
    <w:p w14:paraId="22226992" w14:textId="77777777" w:rsidR="00CC468B" w:rsidRPr="00BE77A7" w:rsidRDefault="00806BBF" w:rsidP="009720CB">
      <w:pPr>
        <w:pStyle w:val="Nagwek1"/>
      </w:pPr>
      <w:bookmarkStart w:id="9" w:name="_Toc9865156"/>
      <w:bookmarkStart w:id="10" w:name="_Toc105396318"/>
      <w:r w:rsidRPr="00BE77A7">
        <w:t xml:space="preserve">Parametry </w:t>
      </w:r>
      <w:bookmarkEnd w:id="9"/>
      <w:r w:rsidR="009A44B7" w:rsidRPr="00BE77A7">
        <w:t>roboty budowlanej – stan istniejący</w:t>
      </w:r>
      <w:bookmarkEnd w:id="10"/>
    </w:p>
    <w:p w14:paraId="1D38D10B" w14:textId="77777777" w:rsidR="00AF7674" w:rsidRPr="000F4660" w:rsidRDefault="00471F98" w:rsidP="00DA4746">
      <w:pPr>
        <w:pStyle w:val="Akapitzlist"/>
        <w:numPr>
          <w:ilvl w:val="1"/>
          <w:numId w:val="23"/>
        </w:numPr>
        <w:tabs>
          <w:tab w:val="left" w:pos="993"/>
        </w:tabs>
        <w:rPr>
          <w:rFonts w:ascii="Arial" w:hAnsi="Arial" w:cs="Arial"/>
          <w:b/>
          <w:sz w:val="22"/>
          <w:szCs w:val="22"/>
          <w:lang w:eastAsia="pl-PL"/>
        </w:rPr>
      </w:pPr>
      <w:r w:rsidRPr="000F4660">
        <w:rPr>
          <w:rFonts w:ascii="Arial" w:hAnsi="Arial" w:cs="Arial"/>
          <w:b/>
          <w:sz w:val="22"/>
          <w:szCs w:val="22"/>
        </w:rPr>
        <w:t>Linia 430</w:t>
      </w:r>
      <w:r w:rsidR="00AF7674" w:rsidRPr="000F4660">
        <w:rPr>
          <w:rFonts w:ascii="Arial" w:hAnsi="Arial" w:cs="Arial"/>
          <w:b/>
          <w:sz w:val="22"/>
          <w:szCs w:val="22"/>
        </w:rPr>
        <w:t xml:space="preserve"> Sekcja Eksploatacji w </w:t>
      </w:r>
      <w:r w:rsidRPr="000F4660">
        <w:rPr>
          <w:rFonts w:ascii="Arial" w:hAnsi="Arial" w:cs="Arial"/>
          <w:b/>
          <w:sz w:val="22"/>
          <w:szCs w:val="22"/>
        </w:rPr>
        <w:t>Krzyż</w:t>
      </w:r>
      <w:r w:rsidR="00AF7674" w:rsidRPr="000F4660">
        <w:rPr>
          <w:rFonts w:ascii="Arial" w:hAnsi="Arial" w:cs="Arial"/>
          <w:b/>
          <w:sz w:val="22"/>
          <w:szCs w:val="22"/>
        </w:rPr>
        <w:t xml:space="preserve">u. </w:t>
      </w:r>
      <w:r w:rsidR="00AF7674" w:rsidRPr="000F4660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27B86605" w14:textId="77777777" w:rsidR="00BE77A7" w:rsidRPr="00AD3819" w:rsidRDefault="00471F98" w:rsidP="00C83DE3">
      <w:pPr>
        <w:pStyle w:val="Akapitzlist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AD3819">
        <w:rPr>
          <w:rFonts w:ascii="Arial" w:hAnsi="Arial" w:cs="Arial"/>
          <w:sz w:val="22"/>
          <w:szCs w:val="22"/>
        </w:rPr>
        <w:t xml:space="preserve">Jest to linia znaczenia miejscowego, jednotorowa, niezelektryfikowana. Nawierzchnia na remontowanych  odcinkach toru nr 1 </w:t>
      </w:r>
      <w:r w:rsidR="00287988" w:rsidRPr="00AD3819">
        <w:rPr>
          <w:rFonts w:ascii="Arial" w:hAnsi="Arial" w:cs="Arial"/>
          <w:sz w:val="22"/>
          <w:szCs w:val="22"/>
        </w:rPr>
        <w:t xml:space="preserve">składa się z szyn S49 tworzących tor klasyczny z roku </w:t>
      </w:r>
      <w:r w:rsidR="00AD3819" w:rsidRPr="00AD3819">
        <w:rPr>
          <w:rFonts w:ascii="Arial" w:hAnsi="Arial" w:cs="Arial"/>
          <w:sz w:val="22"/>
          <w:szCs w:val="22"/>
        </w:rPr>
        <w:t>1977</w:t>
      </w:r>
      <w:r w:rsidR="00287988" w:rsidRPr="00AD3819">
        <w:rPr>
          <w:rFonts w:ascii="Arial" w:hAnsi="Arial" w:cs="Arial"/>
          <w:sz w:val="22"/>
          <w:szCs w:val="22"/>
        </w:rPr>
        <w:t xml:space="preserve"> charakteryzujących się dużym zużyciem bocznym, na podkładach </w:t>
      </w:r>
      <w:r w:rsidR="00AD3819" w:rsidRPr="00AD3819">
        <w:rPr>
          <w:rFonts w:ascii="Arial" w:hAnsi="Arial" w:cs="Arial"/>
          <w:sz w:val="22"/>
          <w:szCs w:val="22"/>
        </w:rPr>
        <w:t xml:space="preserve">drewnianych  oraz </w:t>
      </w:r>
      <w:r w:rsidR="00287988" w:rsidRPr="00AD3819">
        <w:rPr>
          <w:rFonts w:ascii="Arial" w:hAnsi="Arial" w:cs="Arial"/>
          <w:sz w:val="22"/>
          <w:szCs w:val="22"/>
        </w:rPr>
        <w:t xml:space="preserve">betonowych </w:t>
      </w:r>
      <w:r w:rsidR="00AD3819" w:rsidRPr="00AD3819">
        <w:rPr>
          <w:rFonts w:ascii="Arial" w:hAnsi="Arial" w:cs="Arial"/>
          <w:sz w:val="22"/>
          <w:szCs w:val="22"/>
        </w:rPr>
        <w:t>INBK-4; PBS-1</w:t>
      </w:r>
      <w:r w:rsidR="00287988" w:rsidRPr="00AD3819">
        <w:rPr>
          <w:rFonts w:ascii="Arial" w:hAnsi="Arial" w:cs="Arial"/>
          <w:sz w:val="22"/>
          <w:szCs w:val="22"/>
        </w:rPr>
        <w:t xml:space="preserve"> z</w:t>
      </w:r>
      <w:r w:rsidR="00B32CBB" w:rsidRPr="00AD3819">
        <w:rPr>
          <w:rFonts w:ascii="Arial" w:hAnsi="Arial" w:cs="Arial"/>
          <w:sz w:val="22"/>
          <w:szCs w:val="22"/>
        </w:rPr>
        <w:t xml:space="preserve"> </w:t>
      </w:r>
      <w:r w:rsidR="00AD3819" w:rsidRPr="00AD3819">
        <w:rPr>
          <w:rFonts w:ascii="Arial" w:hAnsi="Arial" w:cs="Arial"/>
          <w:sz w:val="22"/>
          <w:szCs w:val="22"/>
        </w:rPr>
        <w:t>1975 - 1985</w:t>
      </w:r>
      <w:r w:rsidR="00287988" w:rsidRPr="00AD3819">
        <w:rPr>
          <w:rFonts w:ascii="Arial" w:hAnsi="Arial" w:cs="Arial"/>
          <w:sz w:val="22"/>
          <w:szCs w:val="22"/>
        </w:rPr>
        <w:t xml:space="preserve"> roku i podsypce tłuczniowej grubości 0,20 m do 0,30 m zanieczyszczonej w </w:t>
      </w:r>
      <w:r w:rsidR="00AD3819" w:rsidRPr="00AD3819">
        <w:rPr>
          <w:rFonts w:ascii="Arial" w:hAnsi="Arial" w:cs="Arial"/>
          <w:sz w:val="22"/>
          <w:szCs w:val="22"/>
        </w:rPr>
        <w:t>35</w:t>
      </w:r>
      <w:r w:rsidR="00287988" w:rsidRPr="00AD3819">
        <w:rPr>
          <w:rFonts w:ascii="Arial" w:hAnsi="Arial" w:cs="Arial"/>
          <w:sz w:val="22"/>
          <w:szCs w:val="22"/>
        </w:rPr>
        <w:t xml:space="preserve"> %</w:t>
      </w:r>
      <w:r w:rsidR="0096223E" w:rsidRPr="00AD3819">
        <w:rPr>
          <w:rFonts w:ascii="Arial" w:hAnsi="Arial" w:cs="Arial"/>
          <w:sz w:val="22"/>
          <w:szCs w:val="22"/>
        </w:rPr>
        <w:t xml:space="preserve">. </w:t>
      </w:r>
      <w:r w:rsidRPr="00AD3819">
        <w:rPr>
          <w:rFonts w:ascii="Arial" w:hAnsi="Arial" w:cs="Arial"/>
          <w:sz w:val="22"/>
          <w:szCs w:val="22"/>
        </w:rPr>
        <w:t>Na remontowanych odcinkach obowiązuje prędkość rozkładowa V = 20 km/h</w:t>
      </w:r>
      <w:r w:rsidR="0012542B" w:rsidRPr="00AD3819">
        <w:rPr>
          <w:rFonts w:ascii="Arial" w:hAnsi="Arial" w:cs="Arial"/>
          <w:sz w:val="22"/>
          <w:szCs w:val="22"/>
        </w:rPr>
        <w:t>.</w:t>
      </w:r>
    </w:p>
    <w:p w14:paraId="682E8B2E" w14:textId="77777777" w:rsidR="00D4624A" w:rsidRPr="00221ECA" w:rsidRDefault="00D4624A" w:rsidP="009720CB">
      <w:pPr>
        <w:pStyle w:val="Nagwek1"/>
        <w:numPr>
          <w:ilvl w:val="0"/>
          <w:numId w:val="23"/>
        </w:numPr>
      </w:pPr>
      <w:bookmarkStart w:id="11" w:name="_Toc9865157"/>
      <w:bookmarkStart w:id="12" w:name="_Toc105396319"/>
      <w:r w:rsidRPr="00AD3819">
        <w:rPr>
          <w:lang w:eastAsia="pl-PL"/>
        </w:rPr>
        <w:t>Specyfikacja techniczna</w:t>
      </w:r>
      <w:bookmarkEnd w:id="11"/>
      <w:r w:rsidRPr="00AD3819">
        <w:rPr>
          <w:lang w:eastAsia="pl-PL"/>
        </w:rPr>
        <w:t xml:space="preserve"> dla </w:t>
      </w:r>
      <w:r w:rsidRPr="00221ECA">
        <w:rPr>
          <w:lang w:eastAsia="pl-PL"/>
        </w:rPr>
        <w:t xml:space="preserve">robót budowlanych dla wykonania </w:t>
      </w:r>
      <w:r w:rsidR="008D311B" w:rsidRPr="00221ECA">
        <w:rPr>
          <w:lang w:eastAsia="pl-PL"/>
        </w:rPr>
        <w:t xml:space="preserve">robót </w:t>
      </w:r>
      <w:r w:rsidR="0013392B" w:rsidRPr="00221ECA">
        <w:rPr>
          <w:lang w:eastAsia="pl-PL"/>
        </w:rPr>
        <w:t xml:space="preserve">naprawczych </w:t>
      </w:r>
      <w:r w:rsidR="00BE77A7">
        <w:rPr>
          <w:lang w:eastAsia="pl-PL"/>
        </w:rPr>
        <w:t>.</w:t>
      </w:r>
      <w:bookmarkEnd w:id="12"/>
    </w:p>
    <w:p w14:paraId="5C9E5AD8" w14:textId="77777777" w:rsidR="0054798D" w:rsidRPr="0054798D" w:rsidRDefault="0054798D" w:rsidP="0054798D">
      <w:pPr>
        <w:suppressAutoHyphens w:val="0"/>
        <w:autoSpaceDN w:val="0"/>
        <w:adjustRightInd w:val="0"/>
        <w:spacing w:before="120" w:after="120"/>
        <w:ind w:left="0"/>
        <w:rPr>
          <w:rFonts w:ascii="Arial" w:hAnsi="Arial" w:cs="Arial"/>
          <w:b/>
          <w:bCs/>
          <w:sz w:val="22"/>
          <w:szCs w:val="22"/>
        </w:rPr>
      </w:pPr>
      <w:r w:rsidRPr="0054798D">
        <w:rPr>
          <w:rFonts w:ascii="Arial" w:hAnsi="Arial" w:cs="Arial"/>
          <w:b/>
          <w:bCs/>
          <w:iCs/>
          <w:sz w:val="22"/>
          <w:szCs w:val="22"/>
        </w:rPr>
        <w:t>7.</w:t>
      </w:r>
      <w:r>
        <w:rPr>
          <w:rFonts w:ascii="Arial" w:hAnsi="Arial" w:cs="Arial"/>
          <w:b/>
          <w:bCs/>
          <w:iCs/>
          <w:sz w:val="22"/>
          <w:szCs w:val="22"/>
        </w:rPr>
        <w:t>1</w:t>
      </w:r>
      <w:r w:rsidRPr="0054798D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54798D">
        <w:rPr>
          <w:rFonts w:ascii="Arial" w:hAnsi="Arial" w:cs="Arial"/>
          <w:b/>
          <w:bCs/>
          <w:sz w:val="22"/>
          <w:szCs w:val="22"/>
        </w:rPr>
        <w:t>Przygotowanie zaplecza magazynowego</w:t>
      </w:r>
    </w:p>
    <w:p w14:paraId="42100954" w14:textId="77777777" w:rsidR="00785902" w:rsidRPr="00221ECA" w:rsidRDefault="00785902" w:rsidP="00194B82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Urządzenie zaplecza magazynowego i socjalnego należy do Wykonawcy. Koszty eksploatacji tych pomieszczeń do czasu końcowego odbioru robót pono</w:t>
      </w:r>
      <w:r w:rsidR="00546134">
        <w:rPr>
          <w:rFonts w:ascii="Arial" w:hAnsi="Arial" w:cs="Arial"/>
          <w:sz w:val="22"/>
          <w:szCs w:val="22"/>
        </w:rPr>
        <w:t>si Wykonawca. Do korzystania z </w:t>
      </w:r>
      <w:r w:rsidRPr="00221ECA">
        <w:rPr>
          <w:rFonts w:ascii="Arial" w:hAnsi="Arial" w:cs="Arial"/>
          <w:sz w:val="22"/>
          <w:szCs w:val="22"/>
        </w:rPr>
        <w:t>torów, placów i terenów Wykonawca nabywa praw</w:t>
      </w:r>
      <w:r w:rsidR="00320D3A">
        <w:rPr>
          <w:rFonts w:ascii="Arial" w:hAnsi="Arial" w:cs="Arial"/>
          <w:sz w:val="22"/>
          <w:szCs w:val="22"/>
        </w:rPr>
        <w:t>o</w:t>
      </w:r>
      <w:r w:rsidRPr="00221ECA">
        <w:rPr>
          <w:rFonts w:ascii="Arial" w:hAnsi="Arial" w:cs="Arial"/>
          <w:sz w:val="22"/>
          <w:szCs w:val="22"/>
        </w:rPr>
        <w:t xml:space="preserve"> po zawarciu stosownych umów z ich właścicielem lub zarządcą. Na podstawie tych umów Wykonawca ma obowiązek spisania regulaminów zamknięcia torów postojowych z właściwym terenowo IZ, regulaminów wyłączenia napięcia z EZ, oraz umów dla zapewnienia pr</w:t>
      </w:r>
      <w:r w:rsidR="00546134">
        <w:rPr>
          <w:rFonts w:ascii="Arial" w:hAnsi="Arial" w:cs="Arial"/>
          <w:sz w:val="22"/>
          <w:szCs w:val="22"/>
        </w:rPr>
        <w:t>acownikom warunków socjalnych i </w:t>
      </w:r>
      <w:r w:rsidRPr="00221ECA">
        <w:rPr>
          <w:rFonts w:ascii="Arial" w:hAnsi="Arial" w:cs="Arial"/>
          <w:sz w:val="22"/>
          <w:szCs w:val="22"/>
        </w:rPr>
        <w:t>bezpieczeństwa pracy lub kwaterunku, m.in. umowy o podłączenie wody, energii elektrycznej, telefonów itd. Koszty przystosowania torów i te</w:t>
      </w:r>
      <w:r w:rsidR="00546134">
        <w:rPr>
          <w:rFonts w:ascii="Arial" w:hAnsi="Arial" w:cs="Arial"/>
          <w:sz w:val="22"/>
          <w:szCs w:val="22"/>
        </w:rPr>
        <w:t>renów na potrzeby składowania i </w:t>
      </w:r>
      <w:r w:rsidRPr="00221ECA">
        <w:rPr>
          <w:rFonts w:ascii="Arial" w:hAnsi="Arial" w:cs="Arial"/>
          <w:sz w:val="22"/>
          <w:szCs w:val="22"/>
        </w:rPr>
        <w:t>magazynowania materiałów, socjalne oraz zabezpieczenia robót ponosi Wykonawca. Do Wykonawcy należy też likwidacja składowisk i placów demontażowych po zakończeniu robót.</w:t>
      </w:r>
    </w:p>
    <w:p w14:paraId="7C42B4D4" w14:textId="77777777" w:rsidR="006A7240" w:rsidRDefault="006A7240" w:rsidP="0054798D">
      <w:pPr>
        <w:suppressAutoHyphens w:val="0"/>
        <w:autoSpaceDN w:val="0"/>
        <w:adjustRightInd w:val="0"/>
        <w:spacing w:before="120" w:after="120"/>
        <w:ind w:left="-142"/>
        <w:rPr>
          <w:rFonts w:ascii="Arial" w:hAnsi="Arial" w:cs="Arial"/>
          <w:b/>
          <w:bCs/>
          <w:iCs/>
          <w:sz w:val="22"/>
          <w:szCs w:val="22"/>
        </w:rPr>
      </w:pPr>
    </w:p>
    <w:p w14:paraId="262016A3" w14:textId="77777777" w:rsidR="0054798D" w:rsidRPr="0054798D" w:rsidRDefault="0054798D" w:rsidP="0054798D">
      <w:pPr>
        <w:suppressAutoHyphens w:val="0"/>
        <w:autoSpaceDN w:val="0"/>
        <w:adjustRightInd w:val="0"/>
        <w:spacing w:before="120" w:after="120"/>
        <w:ind w:left="-142"/>
        <w:rPr>
          <w:rFonts w:ascii="Arial" w:hAnsi="Arial" w:cs="Arial"/>
          <w:b/>
          <w:bCs/>
          <w:sz w:val="22"/>
          <w:szCs w:val="22"/>
        </w:rPr>
      </w:pPr>
      <w:r w:rsidRPr="0054798D">
        <w:rPr>
          <w:rFonts w:ascii="Arial" w:hAnsi="Arial" w:cs="Arial"/>
          <w:b/>
          <w:bCs/>
          <w:iCs/>
          <w:sz w:val="22"/>
          <w:szCs w:val="22"/>
        </w:rPr>
        <w:lastRenderedPageBreak/>
        <w:t>7.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54798D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221ECA">
        <w:rPr>
          <w:rFonts w:ascii="Arial" w:hAnsi="Arial" w:cs="Arial"/>
          <w:b/>
          <w:bCs/>
          <w:sz w:val="22"/>
          <w:szCs w:val="22"/>
        </w:rPr>
        <w:t>Przygotowanie zaplecza magazynowego</w:t>
      </w:r>
    </w:p>
    <w:p w14:paraId="38113B2A" w14:textId="77777777" w:rsidR="00785902" w:rsidRPr="00221ECA" w:rsidRDefault="00785902" w:rsidP="00194B82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Miejsca składowania wyrobów i materiałów budowlanych, nawierzchniowych oraz materiałów z odzysku, do demontażu i recyklingu, </w:t>
      </w:r>
      <w:r w:rsidR="005C2552" w:rsidRPr="00221ECA">
        <w:rPr>
          <w:rFonts w:ascii="Arial" w:hAnsi="Arial" w:cs="Arial"/>
          <w:sz w:val="22"/>
          <w:szCs w:val="22"/>
        </w:rPr>
        <w:t>w imieniu Zamawiającego wyznaczy właściwa Sekcja Eksploatacji</w:t>
      </w:r>
      <w:r w:rsidRPr="00221ECA">
        <w:rPr>
          <w:rFonts w:ascii="Arial" w:hAnsi="Arial" w:cs="Arial"/>
          <w:sz w:val="22"/>
          <w:szCs w:val="22"/>
        </w:rPr>
        <w:t xml:space="preserve"> Zakład</w:t>
      </w:r>
      <w:r w:rsidR="005C2552" w:rsidRPr="00221ECA">
        <w:rPr>
          <w:rFonts w:ascii="Arial" w:hAnsi="Arial" w:cs="Arial"/>
          <w:sz w:val="22"/>
          <w:szCs w:val="22"/>
        </w:rPr>
        <w:t>u</w:t>
      </w:r>
      <w:r w:rsidRPr="00221ECA">
        <w:rPr>
          <w:rFonts w:ascii="Arial" w:hAnsi="Arial" w:cs="Arial"/>
          <w:sz w:val="22"/>
          <w:szCs w:val="22"/>
        </w:rPr>
        <w:t xml:space="preserve"> Linii Kolejowych. Za przygotowanie składów, ładunków na wagonach lub wózkach motorowych oraz ich zabezpieczenie na czas przewozu do adresata odpowiada Wykonawca, który jeśli nie ma licencji przewoźnika kolejowe</w:t>
      </w:r>
      <w:r w:rsidR="00546134">
        <w:rPr>
          <w:rFonts w:ascii="Arial" w:hAnsi="Arial" w:cs="Arial"/>
          <w:sz w:val="22"/>
          <w:szCs w:val="22"/>
        </w:rPr>
        <w:t>go, jest obowiązany korzystać z </w:t>
      </w:r>
      <w:r w:rsidRPr="00221ECA">
        <w:rPr>
          <w:rFonts w:ascii="Arial" w:hAnsi="Arial" w:cs="Arial"/>
          <w:sz w:val="22"/>
          <w:szCs w:val="22"/>
        </w:rPr>
        <w:t>usługi odpowiedniego przewoźnika.</w:t>
      </w:r>
    </w:p>
    <w:p w14:paraId="08178CD5" w14:textId="77777777" w:rsidR="005C2552" w:rsidRPr="00221ECA" w:rsidRDefault="005C2552" w:rsidP="00194B82">
      <w:pPr>
        <w:autoSpaceDE w:val="0"/>
        <w:autoSpaceDN w:val="0"/>
        <w:adjustRightInd w:val="0"/>
        <w:ind w:left="284"/>
        <w:rPr>
          <w:rFonts w:ascii="Arial" w:hAnsi="Arial" w:cs="Arial"/>
          <w:sz w:val="22"/>
          <w:szCs w:val="22"/>
        </w:rPr>
      </w:pPr>
    </w:p>
    <w:p w14:paraId="4BA72A1C" w14:textId="789C9B1E" w:rsidR="003F2D8F" w:rsidRPr="00E04930" w:rsidRDefault="00785902" w:rsidP="00E04930">
      <w:pPr>
        <w:pStyle w:val="Zwykytekst"/>
        <w:ind w:left="357" w:hanging="499"/>
        <w:jc w:val="both"/>
        <w:rPr>
          <w:rFonts w:ascii="Arial" w:hAnsi="Arial" w:cs="Arial"/>
          <w:b/>
          <w:bCs/>
          <w:iCs/>
          <w:sz w:val="22"/>
          <w:szCs w:val="22"/>
          <w:u w:val="single"/>
          <w:lang w:val="pl-PL"/>
        </w:rPr>
      </w:pPr>
      <w:r w:rsidRPr="001F3C2A">
        <w:rPr>
          <w:rFonts w:ascii="Arial" w:hAnsi="Arial" w:cs="Arial"/>
          <w:b/>
          <w:bCs/>
          <w:iCs/>
          <w:sz w:val="22"/>
          <w:szCs w:val="22"/>
          <w:lang w:val="pl-PL"/>
        </w:rPr>
        <w:t>7</w:t>
      </w:r>
      <w:r w:rsidRPr="00183688">
        <w:rPr>
          <w:rFonts w:ascii="Arial" w:hAnsi="Arial" w:cs="Arial"/>
          <w:b/>
          <w:bCs/>
          <w:iCs/>
          <w:sz w:val="22"/>
          <w:szCs w:val="22"/>
          <w:lang w:val="pl-PL"/>
        </w:rPr>
        <w:t>.3. Wykonanie robót budowl</w:t>
      </w:r>
      <w:r w:rsidR="007331AE" w:rsidRPr="00183688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anych obejmujących </w:t>
      </w:r>
      <w:r w:rsidR="009429B0" w:rsidRPr="00183688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roboty nawierzchniowe </w:t>
      </w:r>
      <w:r w:rsidR="007B10E9" w:rsidRPr="00183688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w km </w:t>
      </w:r>
      <w:r w:rsidR="00AD3819" w:rsidRPr="00183688">
        <w:rPr>
          <w:rFonts w:ascii="Arial" w:hAnsi="Arial" w:cs="Arial"/>
          <w:b/>
          <w:bCs/>
          <w:iCs/>
          <w:sz w:val="22"/>
          <w:szCs w:val="22"/>
          <w:lang w:val="pl-PL"/>
        </w:rPr>
        <w:t>237,720 - 240,665</w:t>
      </w:r>
      <w:r w:rsidR="00F71DB0" w:rsidRPr="00183688">
        <w:rPr>
          <w:rFonts w:ascii="Arial" w:hAnsi="Arial" w:cs="Arial"/>
          <w:b/>
          <w:bCs/>
          <w:iCs/>
          <w:sz w:val="22"/>
          <w:szCs w:val="22"/>
          <w:lang w:val="pl-PL"/>
        </w:rPr>
        <w:t>;</w:t>
      </w:r>
    </w:p>
    <w:p w14:paraId="6707446B" w14:textId="15E6AAA4" w:rsidR="00887F7A" w:rsidRPr="000844BF" w:rsidRDefault="00E04930" w:rsidP="00887F7A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D3819" w:rsidRPr="000844BF">
        <w:rPr>
          <w:rFonts w:ascii="Arial" w:hAnsi="Arial" w:cs="Arial"/>
          <w:sz w:val="22"/>
          <w:szCs w:val="22"/>
        </w:rPr>
        <w:t xml:space="preserve">ymiana podkładów strunobetonowych PS z </w:t>
      </w:r>
      <w:r w:rsidR="00887F7A" w:rsidRPr="000844BF">
        <w:rPr>
          <w:rFonts w:ascii="Arial" w:hAnsi="Arial" w:cs="Arial"/>
          <w:sz w:val="22"/>
          <w:szCs w:val="22"/>
        </w:rPr>
        <w:t xml:space="preserve">przytwierdzeniem </w:t>
      </w:r>
      <w:r w:rsidR="00B32CBB" w:rsidRPr="000844BF">
        <w:rPr>
          <w:rFonts w:ascii="Arial" w:hAnsi="Arial" w:cs="Arial"/>
          <w:sz w:val="22"/>
          <w:szCs w:val="22"/>
        </w:rPr>
        <w:t xml:space="preserve">SB </w:t>
      </w:r>
      <w:r w:rsidR="00AD3819" w:rsidRPr="000844BF">
        <w:rPr>
          <w:rFonts w:ascii="Arial" w:hAnsi="Arial" w:cs="Arial"/>
          <w:sz w:val="22"/>
          <w:szCs w:val="22"/>
        </w:rPr>
        <w:t>dla nawierzchni 60E1 w</w:t>
      </w:r>
      <w:r w:rsidR="00D45F7D" w:rsidRPr="000844BF">
        <w:rPr>
          <w:rFonts w:ascii="Arial" w:hAnsi="Arial" w:cs="Arial"/>
          <w:sz w:val="22"/>
          <w:szCs w:val="22"/>
        </w:rPr>
        <w:t>raz z akcesoriami – od km 237,72</w:t>
      </w:r>
      <w:r w:rsidR="00AD3819" w:rsidRPr="000844BF">
        <w:rPr>
          <w:rFonts w:ascii="Arial" w:hAnsi="Arial" w:cs="Arial"/>
          <w:sz w:val="22"/>
          <w:szCs w:val="22"/>
        </w:rPr>
        <w:t xml:space="preserve">0 </w:t>
      </w:r>
      <w:r w:rsidR="00E33D68" w:rsidRPr="000844BF">
        <w:rPr>
          <w:rFonts w:ascii="Arial" w:hAnsi="Arial" w:cs="Arial"/>
          <w:sz w:val="22"/>
          <w:szCs w:val="22"/>
        </w:rPr>
        <w:t xml:space="preserve">do końca rozjazdu R466 w km 239,772 </w:t>
      </w:r>
      <w:r w:rsidR="00F173D5" w:rsidRPr="000844BF">
        <w:rPr>
          <w:rFonts w:ascii="Arial" w:hAnsi="Arial" w:cs="Arial"/>
          <w:sz w:val="22"/>
          <w:szCs w:val="22"/>
        </w:rPr>
        <w:t xml:space="preserve">– </w:t>
      </w:r>
      <w:r w:rsidR="00D45F7D" w:rsidRPr="000844BF">
        <w:rPr>
          <w:rFonts w:ascii="Arial" w:hAnsi="Arial" w:cs="Arial"/>
          <w:sz w:val="22"/>
          <w:szCs w:val="22"/>
        </w:rPr>
        <w:t>2,052</w:t>
      </w:r>
      <w:r w:rsidR="00F173D5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73D5" w:rsidRPr="000844BF">
        <w:rPr>
          <w:rFonts w:ascii="Arial" w:hAnsi="Arial" w:cs="Arial"/>
          <w:sz w:val="22"/>
          <w:szCs w:val="22"/>
        </w:rPr>
        <w:t>kmt</w:t>
      </w:r>
      <w:proofErr w:type="spellEnd"/>
      <w:r w:rsidR="003F2D8F" w:rsidRPr="000844BF">
        <w:rPr>
          <w:rFonts w:ascii="Arial" w:hAnsi="Arial" w:cs="Arial"/>
          <w:sz w:val="22"/>
          <w:szCs w:val="22"/>
        </w:rPr>
        <w:t xml:space="preserve"> rozstaw 0,60m </w:t>
      </w:r>
      <w:r w:rsidR="00F173D5" w:rsidRPr="000844BF">
        <w:rPr>
          <w:rFonts w:ascii="Arial" w:hAnsi="Arial" w:cs="Arial"/>
          <w:sz w:val="22"/>
          <w:szCs w:val="22"/>
        </w:rPr>
        <w:t xml:space="preserve"> – </w:t>
      </w:r>
      <w:r w:rsidR="003F2D8F" w:rsidRPr="000844BF">
        <w:rPr>
          <w:rFonts w:ascii="Arial" w:hAnsi="Arial" w:cs="Arial"/>
          <w:sz w:val="22"/>
          <w:szCs w:val="22"/>
        </w:rPr>
        <w:t>3420</w:t>
      </w:r>
      <w:r w:rsidR="00F173D5" w:rsidRPr="000844BF">
        <w:rPr>
          <w:rFonts w:ascii="Arial" w:hAnsi="Arial" w:cs="Arial"/>
          <w:sz w:val="22"/>
          <w:szCs w:val="22"/>
        </w:rPr>
        <w:t xml:space="preserve"> szt.</w:t>
      </w:r>
    </w:p>
    <w:p w14:paraId="1CD8AB51" w14:textId="6644001F" w:rsidR="00887F7A" w:rsidRPr="000844BF" w:rsidRDefault="00E04930" w:rsidP="00F173D5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173D5" w:rsidRPr="000844BF">
        <w:rPr>
          <w:rFonts w:ascii="Arial" w:hAnsi="Arial" w:cs="Arial"/>
          <w:sz w:val="22"/>
          <w:szCs w:val="22"/>
        </w:rPr>
        <w:t>ymiana szyn z S49 na 60E1</w:t>
      </w:r>
      <w:r w:rsidR="00887F7A" w:rsidRPr="000844BF">
        <w:rPr>
          <w:rFonts w:ascii="Arial" w:hAnsi="Arial" w:cs="Arial"/>
          <w:sz w:val="22"/>
          <w:szCs w:val="22"/>
        </w:rPr>
        <w:t xml:space="preserve"> </w:t>
      </w:r>
      <w:r w:rsidR="00D45F7D" w:rsidRPr="000844BF">
        <w:rPr>
          <w:rFonts w:ascii="Arial" w:hAnsi="Arial" w:cs="Arial"/>
          <w:sz w:val="22"/>
          <w:szCs w:val="22"/>
        </w:rPr>
        <w:t>– od km 237,72</w:t>
      </w:r>
      <w:r w:rsidR="00F173D5" w:rsidRPr="000844BF">
        <w:rPr>
          <w:rFonts w:ascii="Arial" w:hAnsi="Arial" w:cs="Arial"/>
          <w:sz w:val="22"/>
          <w:szCs w:val="22"/>
        </w:rPr>
        <w:t xml:space="preserve">0 </w:t>
      </w:r>
      <w:r w:rsidR="00E33D68" w:rsidRPr="000844BF">
        <w:rPr>
          <w:rFonts w:ascii="Arial" w:hAnsi="Arial" w:cs="Arial"/>
          <w:sz w:val="22"/>
          <w:szCs w:val="22"/>
        </w:rPr>
        <w:t xml:space="preserve">do końca rozjazdu R466 w km </w:t>
      </w:r>
      <w:r w:rsidR="00F173D5" w:rsidRPr="000844BF">
        <w:rPr>
          <w:rFonts w:ascii="Arial" w:hAnsi="Arial" w:cs="Arial"/>
          <w:sz w:val="22"/>
          <w:szCs w:val="22"/>
        </w:rPr>
        <w:t>– 2,</w:t>
      </w:r>
      <w:r w:rsidR="003B3AC7" w:rsidRPr="000844BF">
        <w:rPr>
          <w:rFonts w:ascii="Arial" w:hAnsi="Arial" w:cs="Arial"/>
          <w:sz w:val="22"/>
          <w:szCs w:val="22"/>
        </w:rPr>
        <w:t>0</w:t>
      </w:r>
      <w:r w:rsidR="00F173D5" w:rsidRPr="000844BF">
        <w:rPr>
          <w:rFonts w:ascii="Arial" w:hAnsi="Arial" w:cs="Arial"/>
          <w:sz w:val="22"/>
          <w:szCs w:val="22"/>
        </w:rPr>
        <w:t>5</w:t>
      </w:r>
      <w:r w:rsidR="00E33D68" w:rsidRPr="000844BF">
        <w:rPr>
          <w:rFonts w:ascii="Arial" w:hAnsi="Arial" w:cs="Arial"/>
          <w:sz w:val="22"/>
          <w:szCs w:val="22"/>
        </w:rPr>
        <w:t>2</w:t>
      </w:r>
      <w:r w:rsidR="00F173D5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73D5" w:rsidRPr="000844BF">
        <w:rPr>
          <w:rFonts w:ascii="Arial" w:hAnsi="Arial" w:cs="Arial"/>
          <w:sz w:val="22"/>
          <w:szCs w:val="22"/>
        </w:rPr>
        <w:t>kmt</w:t>
      </w:r>
      <w:proofErr w:type="spellEnd"/>
      <w:r w:rsidR="00F173D5" w:rsidRPr="000844BF">
        <w:rPr>
          <w:rFonts w:ascii="Arial" w:hAnsi="Arial" w:cs="Arial"/>
          <w:sz w:val="22"/>
          <w:szCs w:val="22"/>
        </w:rPr>
        <w:t xml:space="preserve"> – </w:t>
      </w:r>
      <w:r w:rsidR="003361CD" w:rsidRPr="000844BF">
        <w:rPr>
          <w:rFonts w:ascii="Arial" w:hAnsi="Arial" w:cs="Arial"/>
          <w:sz w:val="22"/>
          <w:szCs w:val="22"/>
        </w:rPr>
        <w:t>4104</w:t>
      </w:r>
      <w:r w:rsidR="00F173D5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73D5" w:rsidRPr="000844BF">
        <w:rPr>
          <w:rFonts w:ascii="Arial" w:hAnsi="Arial" w:cs="Arial"/>
          <w:sz w:val="22"/>
          <w:szCs w:val="22"/>
        </w:rPr>
        <w:t>mb</w:t>
      </w:r>
      <w:proofErr w:type="spellEnd"/>
      <w:r w:rsidR="00F173D5" w:rsidRPr="000844BF">
        <w:rPr>
          <w:rFonts w:ascii="Arial" w:hAnsi="Arial" w:cs="Arial"/>
          <w:sz w:val="22"/>
          <w:szCs w:val="22"/>
        </w:rPr>
        <w:t xml:space="preserve"> sz</w:t>
      </w:r>
      <w:r w:rsidR="006C5224" w:rsidRPr="000844BF">
        <w:rPr>
          <w:rFonts w:ascii="Arial" w:hAnsi="Arial" w:cs="Arial"/>
          <w:sz w:val="22"/>
          <w:szCs w:val="22"/>
        </w:rPr>
        <w:t>yn</w:t>
      </w:r>
      <w:r w:rsidR="00F173D5" w:rsidRPr="000844BF">
        <w:rPr>
          <w:rFonts w:ascii="Arial" w:hAnsi="Arial" w:cs="Arial"/>
          <w:sz w:val="22"/>
          <w:szCs w:val="22"/>
        </w:rPr>
        <w:t>.</w:t>
      </w:r>
    </w:p>
    <w:p w14:paraId="3F31123A" w14:textId="77777777" w:rsidR="00155639" w:rsidRPr="000844BF" w:rsidRDefault="00155639" w:rsidP="00F173D5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Likwidacja rozjazdu nr 428 Rz</w:t>
      </w:r>
      <w:r w:rsidR="001504E7" w:rsidRPr="000844BF">
        <w:rPr>
          <w:rFonts w:ascii="Arial" w:hAnsi="Arial" w:cs="Arial"/>
          <w:sz w:val="22"/>
          <w:szCs w:val="22"/>
        </w:rPr>
        <w:t>S49 190 1:9 P</w:t>
      </w:r>
    </w:p>
    <w:p w14:paraId="5894FFB4" w14:textId="7A91FB17" w:rsidR="00FC319B" w:rsidRPr="000844BF" w:rsidRDefault="00E04930" w:rsidP="00E33D6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C319B" w:rsidRPr="000844BF">
        <w:rPr>
          <w:rFonts w:ascii="Arial" w:hAnsi="Arial" w:cs="Arial"/>
          <w:sz w:val="22"/>
          <w:szCs w:val="22"/>
        </w:rPr>
        <w:t xml:space="preserve">ymiana rozjazdu w torze GZ nr 466 </w:t>
      </w:r>
      <w:r w:rsidR="00E33D68" w:rsidRPr="000844BF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FC319B" w:rsidRPr="000844BF">
        <w:rPr>
          <w:rFonts w:ascii="Arial" w:hAnsi="Arial" w:cs="Arial"/>
          <w:sz w:val="22"/>
          <w:szCs w:val="22"/>
        </w:rPr>
        <w:t>Rz</w:t>
      </w:r>
      <w:proofErr w:type="spellEnd"/>
      <w:r w:rsidR="00FC319B" w:rsidRPr="000844BF">
        <w:rPr>
          <w:rFonts w:ascii="Arial" w:hAnsi="Arial" w:cs="Arial"/>
          <w:sz w:val="22"/>
          <w:szCs w:val="22"/>
        </w:rPr>
        <w:t xml:space="preserve"> </w:t>
      </w:r>
      <w:r w:rsidR="000B30D7" w:rsidRPr="000844BF">
        <w:rPr>
          <w:rFonts w:ascii="Arial" w:hAnsi="Arial" w:cs="Arial"/>
          <w:sz w:val="22"/>
          <w:szCs w:val="22"/>
        </w:rPr>
        <w:t>49E1</w:t>
      </w:r>
      <w:r w:rsidR="00FC319B" w:rsidRPr="000844BF">
        <w:rPr>
          <w:rFonts w:ascii="Arial" w:hAnsi="Arial" w:cs="Arial"/>
          <w:sz w:val="22"/>
          <w:szCs w:val="22"/>
        </w:rPr>
        <w:t xml:space="preserve"> </w:t>
      </w:r>
      <w:r w:rsidR="001D15F7" w:rsidRPr="000844BF">
        <w:rPr>
          <w:rFonts w:ascii="Arial" w:hAnsi="Arial" w:cs="Arial"/>
          <w:sz w:val="22"/>
          <w:szCs w:val="22"/>
        </w:rPr>
        <w:t>300</w:t>
      </w:r>
      <w:r w:rsidR="000B30D7" w:rsidRPr="000844BF">
        <w:rPr>
          <w:rFonts w:ascii="Arial" w:hAnsi="Arial" w:cs="Arial"/>
          <w:sz w:val="22"/>
          <w:szCs w:val="22"/>
        </w:rPr>
        <w:t xml:space="preserve"> 1:9 </w:t>
      </w:r>
      <w:r w:rsidR="001D15F7" w:rsidRPr="000844BF">
        <w:rPr>
          <w:rFonts w:ascii="Arial" w:hAnsi="Arial" w:cs="Arial"/>
          <w:sz w:val="22"/>
          <w:szCs w:val="22"/>
        </w:rPr>
        <w:t xml:space="preserve">P </w:t>
      </w:r>
      <w:r w:rsidR="00FC319B" w:rsidRPr="000844BF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E33D6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E33D68" w:rsidRPr="000844BF">
        <w:rPr>
          <w:rFonts w:ascii="Arial" w:hAnsi="Arial" w:cs="Arial"/>
          <w:sz w:val="22"/>
          <w:szCs w:val="22"/>
        </w:rPr>
        <w:t xml:space="preserve"> 60E1 300 1:9 P na </w:t>
      </w:r>
      <w:r w:rsidR="00FC319B" w:rsidRPr="000844BF">
        <w:rPr>
          <w:rFonts w:ascii="Arial" w:hAnsi="Arial" w:cs="Arial"/>
          <w:sz w:val="22"/>
          <w:szCs w:val="22"/>
        </w:rPr>
        <w:t xml:space="preserve">podrozjazdnicach strunobetonowych </w:t>
      </w:r>
      <w:r w:rsidR="00E33D68" w:rsidRPr="000844BF">
        <w:rPr>
          <w:rFonts w:ascii="Arial" w:hAnsi="Arial" w:cs="Arial"/>
          <w:sz w:val="22"/>
          <w:szCs w:val="22"/>
        </w:rPr>
        <w:t>z wykonaniem warstwy filtracyjnej i wymi</w:t>
      </w:r>
      <w:r w:rsidR="00EF6315">
        <w:rPr>
          <w:rFonts w:ascii="Arial" w:hAnsi="Arial" w:cs="Arial"/>
          <w:sz w:val="22"/>
          <w:szCs w:val="22"/>
        </w:rPr>
        <w:t>a</w:t>
      </w:r>
      <w:r w:rsidR="00E33D68" w:rsidRPr="000844BF">
        <w:rPr>
          <w:rFonts w:ascii="Arial" w:hAnsi="Arial" w:cs="Arial"/>
          <w:sz w:val="22"/>
          <w:szCs w:val="22"/>
        </w:rPr>
        <w:t>ną tłucznia</w:t>
      </w:r>
    </w:p>
    <w:p w14:paraId="672284EA" w14:textId="2AB52886" w:rsidR="00FC319B" w:rsidRPr="000844BF" w:rsidRDefault="00E04930" w:rsidP="000B30D7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C319B" w:rsidRPr="000844BF">
        <w:rPr>
          <w:rFonts w:ascii="Arial" w:hAnsi="Arial" w:cs="Arial"/>
          <w:sz w:val="22"/>
          <w:szCs w:val="22"/>
        </w:rPr>
        <w:t xml:space="preserve">ymiana rozjazdu w torze GZ nr 467 </w:t>
      </w:r>
      <w:r w:rsidR="00E33D68" w:rsidRPr="000844BF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E33D6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E33D68" w:rsidRPr="000844BF">
        <w:rPr>
          <w:rFonts w:ascii="Arial" w:hAnsi="Arial" w:cs="Arial"/>
          <w:sz w:val="22"/>
          <w:szCs w:val="22"/>
        </w:rPr>
        <w:t xml:space="preserve"> 49E1 300 1:9 P na </w:t>
      </w:r>
      <w:proofErr w:type="spellStart"/>
      <w:r w:rsidR="00E33D6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E33D68" w:rsidRPr="000844BF">
        <w:rPr>
          <w:rFonts w:ascii="Arial" w:hAnsi="Arial" w:cs="Arial"/>
          <w:sz w:val="22"/>
          <w:szCs w:val="22"/>
        </w:rPr>
        <w:t xml:space="preserve"> 60E1 300 1:9 P na podrozjazdnicach strunobetonowych z wykonaniem warstwy filtracyjnej i wymi</w:t>
      </w:r>
      <w:r w:rsidR="00EF6315">
        <w:rPr>
          <w:rFonts w:ascii="Arial" w:hAnsi="Arial" w:cs="Arial"/>
          <w:sz w:val="22"/>
          <w:szCs w:val="22"/>
        </w:rPr>
        <w:t>a</w:t>
      </w:r>
      <w:r w:rsidR="00E33D68" w:rsidRPr="000844BF">
        <w:rPr>
          <w:rFonts w:ascii="Arial" w:hAnsi="Arial" w:cs="Arial"/>
          <w:sz w:val="22"/>
          <w:szCs w:val="22"/>
        </w:rPr>
        <w:t>ną tłucznia</w:t>
      </w:r>
    </w:p>
    <w:p w14:paraId="3251EDC2" w14:textId="74CE64EA" w:rsidR="00E33D68" w:rsidRPr="000844BF" w:rsidRDefault="00E04930" w:rsidP="00E33D6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C319B" w:rsidRPr="000844BF">
        <w:rPr>
          <w:rFonts w:ascii="Arial" w:hAnsi="Arial" w:cs="Arial"/>
          <w:sz w:val="22"/>
          <w:szCs w:val="22"/>
        </w:rPr>
        <w:t>ymiana rozjazdu w torze GZ nr 4</w:t>
      </w:r>
      <w:r w:rsidR="000B30D7" w:rsidRPr="000844BF">
        <w:rPr>
          <w:rFonts w:ascii="Arial" w:hAnsi="Arial" w:cs="Arial"/>
          <w:sz w:val="22"/>
          <w:szCs w:val="22"/>
        </w:rPr>
        <w:t>70</w:t>
      </w:r>
      <w:r w:rsidR="00FC319B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19B" w:rsidRPr="000844BF">
        <w:rPr>
          <w:rFonts w:ascii="Arial" w:hAnsi="Arial" w:cs="Arial"/>
          <w:sz w:val="22"/>
          <w:szCs w:val="22"/>
        </w:rPr>
        <w:t>Rz</w:t>
      </w:r>
      <w:proofErr w:type="spellEnd"/>
      <w:r w:rsidR="00FC319B" w:rsidRPr="000844BF">
        <w:rPr>
          <w:rFonts w:ascii="Arial" w:hAnsi="Arial" w:cs="Arial"/>
          <w:sz w:val="22"/>
          <w:szCs w:val="22"/>
        </w:rPr>
        <w:t xml:space="preserve"> </w:t>
      </w:r>
      <w:r w:rsidR="000B30D7" w:rsidRPr="000844BF">
        <w:rPr>
          <w:rFonts w:ascii="Arial" w:hAnsi="Arial" w:cs="Arial"/>
          <w:sz w:val="22"/>
          <w:szCs w:val="22"/>
        </w:rPr>
        <w:t xml:space="preserve">49E1 300 1:9 </w:t>
      </w:r>
      <w:r w:rsidR="001D15F7" w:rsidRPr="000844BF">
        <w:rPr>
          <w:rFonts w:ascii="Arial" w:hAnsi="Arial" w:cs="Arial"/>
          <w:sz w:val="22"/>
          <w:szCs w:val="22"/>
        </w:rPr>
        <w:t>L</w:t>
      </w:r>
      <w:r w:rsidR="00FC319B" w:rsidRPr="000844BF">
        <w:rPr>
          <w:rFonts w:ascii="Arial" w:hAnsi="Arial" w:cs="Arial"/>
          <w:sz w:val="22"/>
          <w:szCs w:val="22"/>
        </w:rPr>
        <w:t xml:space="preserve"> na podrozjazdnicach </w:t>
      </w:r>
      <w:r w:rsidR="00E33D68" w:rsidRPr="000844BF">
        <w:rPr>
          <w:rFonts w:ascii="Arial" w:hAnsi="Arial" w:cs="Arial"/>
          <w:sz w:val="22"/>
          <w:szCs w:val="22"/>
        </w:rPr>
        <w:t>z drewna twardego, z wykonaniem warstwy filtracyjnej i wymi</w:t>
      </w:r>
      <w:r w:rsidR="00EF6315">
        <w:rPr>
          <w:rFonts w:ascii="Arial" w:hAnsi="Arial" w:cs="Arial"/>
          <w:sz w:val="22"/>
          <w:szCs w:val="22"/>
        </w:rPr>
        <w:t>a</w:t>
      </w:r>
      <w:r w:rsidR="00E33D68" w:rsidRPr="000844BF">
        <w:rPr>
          <w:rFonts w:ascii="Arial" w:hAnsi="Arial" w:cs="Arial"/>
          <w:sz w:val="22"/>
          <w:szCs w:val="22"/>
        </w:rPr>
        <w:t>ną tłucznia</w:t>
      </w:r>
    </w:p>
    <w:p w14:paraId="0C1B02C6" w14:textId="4C0C3E3E" w:rsidR="00E33D68" w:rsidRPr="000844BF" w:rsidRDefault="00E04930" w:rsidP="00E33D6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C319B" w:rsidRPr="000844BF">
        <w:rPr>
          <w:rFonts w:ascii="Arial" w:hAnsi="Arial" w:cs="Arial"/>
          <w:sz w:val="22"/>
          <w:szCs w:val="22"/>
        </w:rPr>
        <w:t xml:space="preserve">ymiana rozjazdu w torze GZ nr 471 </w:t>
      </w:r>
      <w:proofErr w:type="spellStart"/>
      <w:r w:rsidR="00FC319B" w:rsidRPr="000844BF">
        <w:rPr>
          <w:rFonts w:ascii="Arial" w:hAnsi="Arial" w:cs="Arial"/>
          <w:sz w:val="22"/>
          <w:szCs w:val="22"/>
        </w:rPr>
        <w:t>Rz</w:t>
      </w:r>
      <w:proofErr w:type="spellEnd"/>
      <w:r w:rsidR="00FC319B" w:rsidRPr="000844BF">
        <w:rPr>
          <w:rFonts w:ascii="Arial" w:hAnsi="Arial" w:cs="Arial"/>
          <w:sz w:val="22"/>
          <w:szCs w:val="22"/>
        </w:rPr>
        <w:t xml:space="preserve"> 49E1</w:t>
      </w:r>
      <w:r w:rsidR="000B30D7" w:rsidRPr="000844BF">
        <w:rPr>
          <w:rFonts w:ascii="Arial" w:hAnsi="Arial" w:cs="Arial"/>
          <w:sz w:val="22"/>
          <w:szCs w:val="22"/>
        </w:rPr>
        <w:t xml:space="preserve"> 300</w:t>
      </w:r>
      <w:r w:rsidR="00FC319B" w:rsidRPr="000844BF">
        <w:rPr>
          <w:rFonts w:ascii="Arial" w:hAnsi="Arial" w:cs="Arial"/>
          <w:sz w:val="22"/>
          <w:szCs w:val="22"/>
        </w:rPr>
        <w:t xml:space="preserve"> 1:9</w:t>
      </w:r>
      <w:r w:rsidR="00955CB2" w:rsidRPr="000844BF">
        <w:rPr>
          <w:rFonts w:ascii="Arial" w:hAnsi="Arial" w:cs="Arial"/>
          <w:sz w:val="22"/>
          <w:szCs w:val="22"/>
        </w:rPr>
        <w:t xml:space="preserve"> L</w:t>
      </w:r>
      <w:r w:rsidR="00FC319B" w:rsidRPr="000844BF">
        <w:rPr>
          <w:rFonts w:ascii="Arial" w:hAnsi="Arial" w:cs="Arial"/>
          <w:sz w:val="22"/>
          <w:szCs w:val="22"/>
        </w:rPr>
        <w:t xml:space="preserve"> na podrozjazdnicach </w:t>
      </w:r>
      <w:r w:rsidR="00E33D68" w:rsidRPr="000844BF">
        <w:rPr>
          <w:rFonts w:ascii="Arial" w:hAnsi="Arial" w:cs="Arial"/>
          <w:sz w:val="22"/>
          <w:szCs w:val="22"/>
        </w:rPr>
        <w:t>z drewna twardego, z wykonaniem warstwy filtracyjnej i wymi</w:t>
      </w:r>
      <w:r w:rsidR="00EF6315">
        <w:rPr>
          <w:rFonts w:ascii="Arial" w:hAnsi="Arial" w:cs="Arial"/>
          <w:sz w:val="22"/>
          <w:szCs w:val="22"/>
        </w:rPr>
        <w:t>a</w:t>
      </w:r>
      <w:r w:rsidR="00E33D68" w:rsidRPr="000844BF">
        <w:rPr>
          <w:rFonts w:ascii="Arial" w:hAnsi="Arial" w:cs="Arial"/>
          <w:sz w:val="22"/>
          <w:szCs w:val="22"/>
        </w:rPr>
        <w:t>ną tłucznia</w:t>
      </w:r>
    </w:p>
    <w:p w14:paraId="03460A80" w14:textId="3E14159F" w:rsidR="00FC319B" w:rsidRPr="000844BF" w:rsidRDefault="00E04930" w:rsidP="00E33D6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C319B" w:rsidRPr="000844BF">
        <w:rPr>
          <w:rFonts w:ascii="Arial" w:hAnsi="Arial" w:cs="Arial"/>
          <w:sz w:val="22"/>
          <w:szCs w:val="22"/>
        </w:rPr>
        <w:t>ymiana rozjazdu w torze GZ nr 4</w:t>
      </w:r>
      <w:r w:rsidR="001D15F7" w:rsidRPr="000844BF">
        <w:rPr>
          <w:rFonts w:ascii="Arial" w:hAnsi="Arial" w:cs="Arial"/>
          <w:sz w:val="22"/>
          <w:szCs w:val="22"/>
        </w:rPr>
        <w:t>88</w:t>
      </w:r>
      <w:r w:rsidR="00FC319B" w:rsidRPr="000844BF">
        <w:rPr>
          <w:rFonts w:ascii="Arial" w:hAnsi="Arial" w:cs="Arial"/>
          <w:sz w:val="22"/>
          <w:szCs w:val="22"/>
        </w:rPr>
        <w:t xml:space="preserve"> </w:t>
      </w:r>
      <w:r w:rsidR="00E33D68" w:rsidRPr="000844BF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0B30D7" w:rsidRPr="000844BF">
        <w:rPr>
          <w:rFonts w:ascii="Arial" w:hAnsi="Arial" w:cs="Arial"/>
          <w:sz w:val="22"/>
          <w:szCs w:val="22"/>
        </w:rPr>
        <w:t>R</w:t>
      </w:r>
      <w:r w:rsidR="00FC319B" w:rsidRPr="000844BF">
        <w:rPr>
          <w:rFonts w:ascii="Arial" w:hAnsi="Arial" w:cs="Arial"/>
          <w:sz w:val="22"/>
          <w:szCs w:val="22"/>
        </w:rPr>
        <w:t>z</w:t>
      </w:r>
      <w:proofErr w:type="spellEnd"/>
      <w:r w:rsidR="00FC319B" w:rsidRPr="000844BF">
        <w:rPr>
          <w:rFonts w:ascii="Arial" w:hAnsi="Arial" w:cs="Arial"/>
          <w:sz w:val="22"/>
          <w:szCs w:val="22"/>
        </w:rPr>
        <w:t xml:space="preserve"> </w:t>
      </w:r>
      <w:r w:rsidR="000B30D7" w:rsidRPr="000844BF">
        <w:rPr>
          <w:rFonts w:ascii="Arial" w:hAnsi="Arial" w:cs="Arial"/>
          <w:sz w:val="22"/>
          <w:szCs w:val="22"/>
        </w:rPr>
        <w:t xml:space="preserve">49E1 </w:t>
      </w:r>
      <w:r w:rsidR="00FC319B" w:rsidRPr="000844BF">
        <w:rPr>
          <w:rFonts w:ascii="Arial" w:hAnsi="Arial" w:cs="Arial"/>
          <w:sz w:val="22"/>
          <w:szCs w:val="22"/>
        </w:rPr>
        <w:t xml:space="preserve">190; 1:9 </w:t>
      </w:r>
      <w:r w:rsidR="000B30D7" w:rsidRPr="000844BF">
        <w:rPr>
          <w:rFonts w:ascii="Arial" w:hAnsi="Arial" w:cs="Arial"/>
          <w:sz w:val="22"/>
          <w:szCs w:val="22"/>
        </w:rPr>
        <w:t>P</w:t>
      </w:r>
      <w:r w:rsidR="00FC319B" w:rsidRPr="000844BF">
        <w:rPr>
          <w:rFonts w:ascii="Arial" w:hAnsi="Arial" w:cs="Arial"/>
          <w:sz w:val="22"/>
          <w:szCs w:val="22"/>
        </w:rPr>
        <w:t xml:space="preserve"> na podrozjazdnicach </w:t>
      </w:r>
      <w:r w:rsidR="00E33D68" w:rsidRPr="000844BF">
        <w:rPr>
          <w:rFonts w:ascii="Arial" w:hAnsi="Arial" w:cs="Arial"/>
          <w:sz w:val="22"/>
          <w:szCs w:val="22"/>
        </w:rPr>
        <w:t>z drewna twardego, z wykonaniem warstwy filtracyjnej i wymi</w:t>
      </w:r>
      <w:r w:rsidR="00EF6315">
        <w:rPr>
          <w:rFonts w:ascii="Arial" w:hAnsi="Arial" w:cs="Arial"/>
          <w:sz w:val="22"/>
          <w:szCs w:val="22"/>
        </w:rPr>
        <w:t>a</w:t>
      </w:r>
      <w:r w:rsidR="00E33D68" w:rsidRPr="000844BF">
        <w:rPr>
          <w:rFonts w:ascii="Arial" w:hAnsi="Arial" w:cs="Arial"/>
          <w:sz w:val="22"/>
          <w:szCs w:val="22"/>
        </w:rPr>
        <w:t>ną tłucznia</w:t>
      </w:r>
    </w:p>
    <w:p w14:paraId="310D7631" w14:textId="2281BD1D" w:rsidR="000B30D7" w:rsidRPr="000844BF" w:rsidRDefault="00E04930" w:rsidP="000B30D7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B30D7" w:rsidRPr="000844BF">
        <w:rPr>
          <w:rFonts w:ascii="Arial" w:hAnsi="Arial" w:cs="Arial"/>
          <w:sz w:val="22"/>
          <w:szCs w:val="22"/>
        </w:rPr>
        <w:t xml:space="preserve">ymiana podkładów strunobetonowych PS z przytwierdzeniem SB dla nawierzchni </w:t>
      </w:r>
      <w:r w:rsidR="00E33D68" w:rsidRPr="000844BF">
        <w:rPr>
          <w:rFonts w:ascii="Arial" w:hAnsi="Arial" w:cs="Arial"/>
          <w:sz w:val="22"/>
          <w:szCs w:val="22"/>
        </w:rPr>
        <w:t>60</w:t>
      </w:r>
      <w:r w:rsidR="000B30D7" w:rsidRPr="000844BF">
        <w:rPr>
          <w:rFonts w:ascii="Arial" w:hAnsi="Arial" w:cs="Arial"/>
          <w:sz w:val="22"/>
          <w:szCs w:val="22"/>
        </w:rPr>
        <w:t xml:space="preserve">E1 wraz z akcesoriami </w:t>
      </w:r>
      <w:r w:rsidR="00E33D68" w:rsidRPr="000844BF">
        <w:rPr>
          <w:rFonts w:ascii="Arial" w:hAnsi="Arial" w:cs="Arial"/>
          <w:sz w:val="22"/>
          <w:szCs w:val="22"/>
        </w:rPr>
        <w:t xml:space="preserve">na długości wstawki pomiędzy </w:t>
      </w:r>
      <w:proofErr w:type="spellStart"/>
      <w:r w:rsidR="00E33D6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E33D68" w:rsidRPr="000844BF">
        <w:rPr>
          <w:rFonts w:ascii="Arial" w:hAnsi="Arial" w:cs="Arial"/>
          <w:sz w:val="22"/>
          <w:szCs w:val="22"/>
        </w:rPr>
        <w:t xml:space="preserve"> 46</w:t>
      </w:r>
      <w:r w:rsidR="007F2B41" w:rsidRPr="000844BF">
        <w:rPr>
          <w:rFonts w:ascii="Arial" w:hAnsi="Arial" w:cs="Arial"/>
          <w:sz w:val="22"/>
          <w:szCs w:val="22"/>
        </w:rPr>
        <w:t>6</w:t>
      </w:r>
      <w:r w:rsidR="00E33D68" w:rsidRPr="000844BF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E33D6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E33D68" w:rsidRPr="000844BF">
        <w:rPr>
          <w:rFonts w:ascii="Arial" w:hAnsi="Arial" w:cs="Arial"/>
          <w:sz w:val="22"/>
          <w:szCs w:val="22"/>
        </w:rPr>
        <w:t xml:space="preserve"> 467</w:t>
      </w:r>
      <w:r w:rsidR="000B30D7" w:rsidRPr="000844BF">
        <w:rPr>
          <w:rFonts w:ascii="Arial" w:hAnsi="Arial" w:cs="Arial"/>
          <w:sz w:val="22"/>
          <w:szCs w:val="22"/>
        </w:rPr>
        <w:t xml:space="preserve"> </w:t>
      </w:r>
      <w:r w:rsidR="00E33D68" w:rsidRPr="000844BF">
        <w:rPr>
          <w:rFonts w:ascii="Arial" w:hAnsi="Arial" w:cs="Arial"/>
          <w:sz w:val="22"/>
          <w:szCs w:val="22"/>
        </w:rPr>
        <w:t xml:space="preserve">oraz na docinku od </w:t>
      </w:r>
      <w:proofErr w:type="spellStart"/>
      <w:r w:rsidR="00E33D6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E33D68" w:rsidRPr="000844BF">
        <w:rPr>
          <w:rFonts w:ascii="Arial" w:hAnsi="Arial" w:cs="Arial"/>
          <w:sz w:val="22"/>
          <w:szCs w:val="22"/>
        </w:rPr>
        <w:t xml:space="preserve"> 467 do </w:t>
      </w:r>
      <w:proofErr w:type="spellStart"/>
      <w:r w:rsidR="00F62B60" w:rsidRPr="000844BF">
        <w:rPr>
          <w:rFonts w:ascii="Arial" w:hAnsi="Arial" w:cs="Arial"/>
          <w:sz w:val="22"/>
          <w:szCs w:val="22"/>
        </w:rPr>
        <w:t>Rz</w:t>
      </w:r>
      <w:proofErr w:type="spellEnd"/>
      <w:r w:rsidR="00F62B60" w:rsidRPr="000844BF">
        <w:rPr>
          <w:rFonts w:ascii="Arial" w:hAnsi="Arial" w:cs="Arial"/>
          <w:sz w:val="22"/>
          <w:szCs w:val="22"/>
        </w:rPr>
        <w:t xml:space="preserve"> 470 </w:t>
      </w:r>
      <w:r w:rsidR="00E33D68" w:rsidRPr="000844BF">
        <w:rPr>
          <w:rFonts w:ascii="Arial" w:hAnsi="Arial" w:cs="Arial"/>
          <w:sz w:val="22"/>
          <w:szCs w:val="22"/>
        </w:rPr>
        <w:t xml:space="preserve">km </w:t>
      </w:r>
      <w:r w:rsidR="000B30D7" w:rsidRPr="000844BF">
        <w:rPr>
          <w:rFonts w:ascii="Arial" w:hAnsi="Arial" w:cs="Arial"/>
          <w:sz w:val="22"/>
          <w:szCs w:val="22"/>
        </w:rPr>
        <w:t xml:space="preserve"> </w:t>
      </w:r>
      <w:r w:rsidR="006C5224" w:rsidRPr="000844BF">
        <w:rPr>
          <w:rFonts w:ascii="Arial" w:hAnsi="Arial" w:cs="Arial"/>
          <w:sz w:val="22"/>
          <w:szCs w:val="22"/>
        </w:rPr>
        <w:t xml:space="preserve">239,919 = 0,081 </w:t>
      </w:r>
      <w:proofErr w:type="spellStart"/>
      <w:r w:rsidR="006C5224" w:rsidRPr="000844BF">
        <w:rPr>
          <w:rFonts w:ascii="Arial" w:hAnsi="Arial" w:cs="Arial"/>
          <w:sz w:val="22"/>
          <w:szCs w:val="22"/>
        </w:rPr>
        <w:t>kmt</w:t>
      </w:r>
      <w:proofErr w:type="spellEnd"/>
      <w:r w:rsidR="006C5224" w:rsidRPr="000844BF">
        <w:rPr>
          <w:rFonts w:ascii="Arial" w:hAnsi="Arial" w:cs="Arial"/>
          <w:sz w:val="22"/>
          <w:szCs w:val="22"/>
        </w:rPr>
        <w:t xml:space="preserve"> </w:t>
      </w:r>
      <w:r w:rsidR="006E506C" w:rsidRPr="000844BF">
        <w:rPr>
          <w:rFonts w:ascii="Arial" w:hAnsi="Arial" w:cs="Arial"/>
          <w:sz w:val="22"/>
          <w:szCs w:val="22"/>
        </w:rPr>
        <w:t xml:space="preserve">rozstaw 0,60m  – 135 </w:t>
      </w:r>
      <w:proofErr w:type="spellStart"/>
      <w:r w:rsidR="006C5224" w:rsidRPr="000844BF">
        <w:rPr>
          <w:rFonts w:ascii="Arial" w:hAnsi="Arial" w:cs="Arial"/>
          <w:sz w:val="22"/>
          <w:szCs w:val="22"/>
        </w:rPr>
        <w:t>szt</w:t>
      </w:r>
      <w:proofErr w:type="spellEnd"/>
      <w:r w:rsidR="00C730B4">
        <w:rPr>
          <w:rFonts w:ascii="Arial" w:hAnsi="Arial" w:cs="Arial"/>
          <w:sz w:val="22"/>
          <w:szCs w:val="22"/>
        </w:rPr>
        <w:t xml:space="preserve"> – z wymianą tłucznia</w:t>
      </w:r>
    </w:p>
    <w:p w14:paraId="6C7BF74A" w14:textId="6015F017" w:rsidR="006E506C" w:rsidRPr="000844BF" w:rsidRDefault="00E04930" w:rsidP="006E506C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E506C" w:rsidRPr="000844BF">
        <w:rPr>
          <w:rFonts w:ascii="Arial" w:hAnsi="Arial" w:cs="Arial"/>
          <w:sz w:val="22"/>
          <w:szCs w:val="22"/>
        </w:rPr>
        <w:t xml:space="preserve">ymiana szyn z S49 na 60E1 na długości wstawki pomiędzy </w:t>
      </w:r>
      <w:proofErr w:type="spellStart"/>
      <w:r w:rsidR="006E506C" w:rsidRPr="000844BF">
        <w:rPr>
          <w:rFonts w:ascii="Arial" w:hAnsi="Arial" w:cs="Arial"/>
          <w:sz w:val="22"/>
          <w:szCs w:val="22"/>
        </w:rPr>
        <w:t>Rz</w:t>
      </w:r>
      <w:proofErr w:type="spellEnd"/>
      <w:r w:rsidR="006E506C" w:rsidRPr="000844BF">
        <w:rPr>
          <w:rFonts w:ascii="Arial" w:hAnsi="Arial" w:cs="Arial"/>
          <w:sz w:val="22"/>
          <w:szCs w:val="22"/>
        </w:rPr>
        <w:t xml:space="preserve"> 466 – </w:t>
      </w:r>
      <w:proofErr w:type="spellStart"/>
      <w:r w:rsidR="006E506C" w:rsidRPr="000844BF">
        <w:rPr>
          <w:rFonts w:ascii="Arial" w:hAnsi="Arial" w:cs="Arial"/>
          <w:sz w:val="22"/>
          <w:szCs w:val="22"/>
        </w:rPr>
        <w:t>Rz</w:t>
      </w:r>
      <w:proofErr w:type="spellEnd"/>
      <w:r w:rsidR="006E506C" w:rsidRPr="000844BF">
        <w:rPr>
          <w:rFonts w:ascii="Arial" w:hAnsi="Arial" w:cs="Arial"/>
          <w:sz w:val="22"/>
          <w:szCs w:val="22"/>
        </w:rPr>
        <w:t xml:space="preserve"> 467 oraz na docinku od </w:t>
      </w:r>
      <w:proofErr w:type="spellStart"/>
      <w:r w:rsidR="006E506C" w:rsidRPr="000844BF">
        <w:rPr>
          <w:rFonts w:ascii="Arial" w:hAnsi="Arial" w:cs="Arial"/>
          <w:sz w:val="22"/>
          <w:szCs w:val="22"/>
        </w:rPr>
        <w:t>Rz</w:t>
      </w:r>
      <w:proofErr w:type="spellEnd"/>
      <w:r w:rsidR="006E506C" w:rsidRPr="000844BF">
        <w:rPr>
          <w:rFonts w:ascii="Arial" w:hAnsi="Arial" w:cs="Arial"/>
          <w:sz w:val="22"/>
          <w:szCs w:val="22"/>
        </w:rPr>
        <w:t xml:space="preserve"> 467 do km  239,919 = 0,081 </w:t>
      </w:r>
      <w:proofErr w:type="spellStart"/>
      <w:r w:rsidR="006E506C" w:rsidRPr="000844BF">
        <w:rPr>
          <w:rFonts w:ascii="Arial" w:hAnsi="Arial" w:cs="Arial"/>
          <w:sz w:val="22"/>
          <w:szCs w:val="22"/>
        </w:rPr>
        <w:t>kmt</w:t>
      </w:r>
      <w:proofErr w:type="spellEnd"/>
      <w:r w:rsidR="006E506C" w:rsidRPr="000844BF">
        <w:rPr>
          <w:rFonts w:ascii="Arial" w:hAnsi="Arial" w:cs="Arial"/>
          <w:sz w:val="22"/>
          <w:szCs w:val="22"/>
        </w:rPr>
        <w:t xml:space="preserve"> = 162mb szyn. </w:t>
      </w:r>
    </w:p>
    <w:p w14:paraId="6ACAB948" w14:textId="110A20CF" w:rsidR="00166CAD" w:rsidRPr="000844BF" w:rsidRDefault="00E04930" w:rsidP="000B30D7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66CAD" w:rsidRPr="000844BF">
        <w:rPr>
          <w:rFonts w:ascii="Arial" w:hAnsi="Arial" w:cs="Arial"/>
          <w:sz w:val="22"/>
          <w:szCs w:val="22"/>
        </w:rPr>
        <w:t>ymiana podkładów drewnianych twardych zbrojonych przytwierdzeniem K dla nawierzchni 60E1/49E1 wraz z akcesoriami na długości wstawki po</w:t>
      </w:r>
      <w:r w:rsidR="00C730B4">
        <w:rPr>
          <w:rFonts w:ascii="Arial" w:hAnsi="Arial" w:cs="Arial"/>
          <w:sz w:val="22"/>
          <w:szCs w:val="22"/>
        </w:rPr>
        <w:t xml:space="preserve">między </w:t>
      </w:r>
      <w:proofErr w:type="spellStart"/>
      <w:r w:rsidR="00C730B4">
        <w:rPr>
          <w:rFonts w:ascii="Arial" w:hAnsi="Arial" w:cs="Arial"/>
          <w:sz w:val="22"/>
          <w:szCs w:val="22"/>
        </w:rPr>
        <w:t>Rz</w:t>
      </w:r>
      <w:proofErr w:type="spellEnd"/>
      <w:r w:rsidR="00C730B4">
        <w:rPr>
          <w:rFonts w:ascii="Arial" w:hAnsi="Arial" w:cs="Arial"/>
          <w:sz w:val="22"/>
          <w:szCs w:val="22"/>
        </w:rPr>
        <w:t xml:space="preserve"> 466 – </w:t>
      </w:r>
      <w:proofErr w:type="spellStart"/>
      <w:r w:rsidR="00C730B4">
        <w:rPr>
          <w:rFonts w:ascii="Arial" w:hAnsi="Arial" w:cs="Arial"/>
          <w:sz w:val="22"/>
          <w:szCs w:val="22"/>
        </w:rPr>
        <w:t>Rz</w:t>
      </w:r>
      <w:proofErr w:type="spellEnd"/>
      <w:r w:rsidR="00C730B4">
        <w:rPr>
          <w:rFonts w:ascii="Arial" w:hAnsi="Arial" w:cs="Arial"/>
          <w:sz w:val="22"/>
          <w:szCs w:val="22"/>
        </w:rPr>
        <w:t xml:space="preserve"> 465 – 18 </w:t>
      </w:r>
      <w:proofErr w:type="spellStart"/>
      <w:r w:rsidR="00C730B4">
        <w:rPr>
          <w:rFonts w:ascii="Arial" w:hAnsi="Arial" w:cs="Arial"/>
          <w:sz w:val="22"/>
          <w:szCs w:val="22"/>
        </w:rPr>
        <w:t>szt</w:t>
      </w:r>
      <w:proofErr w:type="spellEnd"/>
      <w:r w:rsidR="00C730B4">
        <w:rPr>
          <w:rFonts w:ascii="Arial" w:hAnsi="Arial" w:cs="Arial"/>
          <w:sz w:val="22"/>
          <w:szCs w:val="22"/>
        </w:rPr>
        <w:t xml:space="preserve"> -– z wymianą tłucznia</w:t>
      </w:r>
    </w:p>
    <w:p w14:paraId="7E32F278" w14:textId="350232F5" w:rsidR="00166CAD" w:rsidRPr="000844BF" w:rsidRDefault="00E04930" w:rsidP="000B30D7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66CAD" w:rsidRPr="000844BF">
        <w:rPr>
          <w:rFonts w:ascii="Arial" w:hAnsi="Arial" w:cs="Arial"/>
          <w:sz w:val="22"/>
          <w:szCs w:val="22"/>
        </w:rPr>
        <w:t xml:space="preserve">ymiana szyn przejściowych 60E1/49E1 od </w:t>
      </w:r>
      <w:proofErr w:type="spellStart"/>
      <w:r w:rsidR="00166CAD" w:rsidRPr="000844BF">
        <w:rPr>
          <w:rFonts w:ascii="Arial" w:hAnsi="Arial" w:cs="Arial"/>
          <w:sz w:val="22"/>
          <w:szCs w:val="22"/>
        </w:rPr>
        <w:t>Rz</w:t>
      </w:r>
      <w:proofErr w:type="spellEnd"/>
      <w:r w:rsidR="00166CAD" w:rsidRPr="000844BF">
        <w:rPr>
          <w:rFonts w:ascii="Arial" w:hAnsi="Arial" w:cs="Arial"/>
          <w:sz w:val="22"/>
          <w:szCs w:val="22"/>
        </w:rPr>
        <w:t xml:space="preserve"> 466 do </w:t>
      </w:r>
      <w:proofErr w:type="spellStart"/>
      <w:r w:rsidR="00166CAD" w:rsidRPr="000844BF">
        <w:rPr>
          <w:rFonts w:ascii="Arial" w:hAnsi="Arial" w:cs="Arial"/>
          <w:sz w:val="22"/>
          <w:szCs w:val="22"/>
        </w:rPr>
        <w:t>Rz</w:t>
      </w:r>
      <w:proofErr w:type="spellEnd"/>
      <w:r w:rsidR="00166CAD" w:rsidRPr="000844BF">
        <w:rPr>
          <w:rFonts w:ascii="Arial" w:hAnsi="Arial" w:cs="Arial"/>
          <w:sz w:val="22"/>
          <w:szCs w:val="22"/>
        </w:rPr>
        <w:t xml:space="preserve"> 465 długości 11,0 m</w:t>
      </w:r>
      <w:r w:rsidR="00A067D1" w:rsidRPr="000844BF">
        <w:rPr>
          <w:rFonts w:ascii="Arial" w:hAnsi="Arial" w:cs="Arial"/>
          <w:sz w:val="22"/>
          <w:szCs w:val="22"/>
        </w:rPr>
        <w:t xml:space="preserve"> – 2 </w:t>
      </w:r>
      <w:proofErr w:type="spellStart"/>
      <w:r w:rsidR="00A067D1" w:rsidRPr="000844BF">
        <w:rPr>
          <w:rFonts w:ascii="Arial" w:hAnsi="Arial" w:cs="Arial"/>
          <w:sz w:val="22"/>
          <w:szCs w:val="22"/>
        </w:rPr>
        <w:t>szt</w:t>
      </w:r>
      <w:proofErr w:type="spellEnd"/>
    </w:p>
    <w:p w14:paraId="038CD46B" w14:textId="600446BD" w:rsidR="00166CAD" w:rsidRPr="000844BF" w:rsidRDefault="00E04930" w:rsidP="000B30D7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66CAD" w:rsidRPr="000844BF">
        <w:rPr>
          <w:rFonts w:ascii="Arial" w:hAnsi="Arial" w:cs="Arial"/>
          <w:sz w:val="22"/>
          <w:szCs w:val="22"/>
        </w:rPr>
        <w:t xml:space="preserve">ymiana szyn 60E1  2 x 8,0 m od </w:t>
      </w:r>
      <w:proofErr w:type="spellStart"/>
      <w:r w:rsidR="00166CAD" w:rsidRPr="000844BF">
        <w:rPr>
          <w:rFonts w:ascii="Arial" w:hAnsi="Arial" w:cs="Arial"/>
          <w:sz w:val="22"/>
          <w:szCs w:val="22"/>
        </w:rPr>
        <w:t>Rz</w:t>
      </w:r>
      <w:proofErr w:type="spellEnd"/>
      <w:r w:rsidR="00166CAD" w:rsidRPr="000844BF">
        <w:rPr>
          <w:rFonts w:ascii="Arial" w:hAnsi="Arial" w:cs="Arial"/>
          <w:sz w:val="22"/>
          <w:szCs w:val="22"/>
        </w:rPr>
        <w:t xml:space="preserve"> 467 na tor 15a</w:t>
      </w:r>
      <w:r w:rsidR="00AD2338" w:rsidRPr="000844BF">
        <w:rPr>
          <w:rFonts w:ascii="Arial" w:hAnsi="Arial" w:cs="Arial"/>
          <w:sz w:val="22"/>
          <w:szCs w:val="22"/>
        </w:rPr>
        <w:t xml:space="preserve"> – 16m</w:t>
      </w:r>
    </w:p>
    <w:p w14:paraId="4CBDB2DC" w14:textId="5CE1F86F" w:rsidR="00E33D68" w:rsidRPr="000844BF" w:rsidRDefault="00E04930" w:rsidP="00E33D6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33D68" w:rsidRPr="000844BF">
        <w:rPr>
          <w:rFonts w:ascii="Arial" w:hAnsi="Arial" w:cs="Arial"/>
          <w:sz w:val="22"/>
          <w:szCs w:val="22"/>
        </w:rPr>
        <w:t xml:space="preserve">yładunek i wymiana podkładów </w:t>
      </w:r>
      <w:r w:rsidR="006C5224" w:rsidRPr="000844BF">
        <w:rPr>
          <w:rFonts w:ascii="Arial" w:hAnsi="Arial" w:cs="Arial"/>
          <w:sz w:val="22"/>
          <w:szCs w:val="22"/>
        </w:rPr>
        <w:t>z drewna twardego</w:t>
      </w:r>
      <w:r w:rsidR="00B5116F" w:rsidRPr="000844BF">
        <w:rPr>
          <w:rFonts w:ascii="Arial" w:hAnsi="Arial" w:cs="Arial"/>
          <w:sz w:val="22"/>
          <w:szCs w:val="22"/>
        </w:rPr>
        <w:t xml:space="preserve"> zbrojonego</w:t>
      </w:r>
      <w:r w:rsidR="006C5224" w:rsidRPr="000844BF">
        <w:rPr>
          <w:rFonts w:ascii="Arial" w:hAnsi="Arial" w:cs="Arial"/>
          <w:sz w:val="22"/>
          <w:szCs w:val="22"/>
        </w:rPr>
        <w:t xml:space="preserve"> </w:t>
      </w:r>
      <w:r w:rsidR="00E33D68" w:rsidRPr="000844BF">
        <w:rPr>
          <w:rFonts w:ascii="Arial" w:hAnsi="Arial" w:cs="Arial"/>
          <w:sz w:val="22"/>
          <w:szCs w:val="22"/>
        </w:rPr>
        <w:t xml:space="preserve">na długości szyn przejściowych 60E1/49E1 wraz z akcesoriami – od km </w:t>
      </w:r>
      <w:r w:rsidR="006C5224" w:rsidRPr="000844BF">
        <w:rPr>
          <w:rFonts w:ascii="Arial" w:hAnsi="Arial" w:cs="Arial"/>
          <w:sz w:val="22"/>
          <w:szCs w:val="22"/>
        </w:rPr>
        <w:t>239,919</w:t>
      </w:r>
      <w:r w:rsidR="00E33D68" w:rsidRPr="000844BF">
        <w:rPr>
          <w:rFonts w:ascii="Arial" w:hAnsi="Arial" w:cs="Arial"/>
          <w:sz w:val="22"/>
          <w:szCs w:val="22"/>
        </w:rPr>
        <w:t xml:space="preserve"> </w:t>
      </w:r>
      <w:r w:rsidR="006C5224" w:rsidRPr="000844BF">
        <w:rPr>
          <w:rFonts w:ascii="Arial" w:hAnsi="Arial" w:cs="Arial"/>
          <w:sz w:val="22"/>
          <w:szCs w:val="22"/>
        </w:rPr>
        <w:t>początku</w:t>
      </w:r>
      <w:r w:rsidR="00E33D68" w:rsidRPr="000844BF">
        <w:rPr>
          <w:rFonts w:ascii="Arial" w:hAnsi="Arial" w:cs="Arial"/>
          <w:sz w:val="22"/>
          <w:szCs w:val="22"/>
        </w:rPr>
        <w:t xml:space="preserve"> rozjazdu R4</w:t>
      </w:r>
      <w:r w:rsidR="006C5224" w:rsidRPr="000844BF">
        <w:rPr>
          <w:rFonts w:ascii="Arial" w:hAnsi="Arial" w:cs="Arial"/>
          <w:sz w:val="22"/>
          <w:szCs w:val="22"/>
        </w:rPr>
        <w:t>70</w:t>
      </w:r>
      <w:r w:rsidR="00E33D68" w:rsidRPr="000844BF">
        <w:rPr>
          <w:rFonts w:ascii="Arial" w:hAnsi="Arial" w:cs="Arial"/>
          <w:sz w:val="22"/>
          <w:szCs w:val="22"/>
        </w:rPr>
        <w:t xml:space="preserve"> w km 239,</w:t>
      </w:r>
      <w:r w:rsidR="006C5224" w:rsidRPr="000844BF">
        <w:rPr>
          <w:rFonts w:ascii="Arial" w:hAnsi="Arial" w:cs="Arial"/>
          <w:sz w:val="22"/>
          <w:szCs w:val="22"/>
        </w:rPr>
        <w:t>930</w:t>
      </w:r>
      <w:r w:rsidR="006E506C" w:rsidRPr="000844BF">
        <w:rPr>
          <w:rFonts w:ascii="Arial" w:hAnsi="Arial" w:cs="Arial"/>
          <w:sz w:val="22"/>
          <w:szCs w:val="22"/>
        </w:rPr>
        <w:t xml:space="preserve"> </w:t>
      </w:r>
      <w:r w:rsidR="00A067D1" w:rsidRPr="000844BF">
        <w:rPr>
          <w:rFonts w:ascii="Arial" w:hAnsi="Arial" w:cs="Arial"/>
          <w:sz w:val="22"/>
          <w:szCs w:val="22"/>
        </w:rPr>
        <w:t xml:space="preserve">- </w:t>
      </w:r>
      <w:r w:rsidR="006E506C" w:rsidRPr="000844BF">
        <w:rPr>
          <w:rFonts w:ascii="Arial" w:hAnsi="Arial" w:cs="Arial"/>
          <w:sz w:val="22"/>
          <w:szCs w:val="22"/>
        </w:rPr>
        <w:t xml:space="preserve">18 </w:t>
      </w:r>
      <w:proofErr w:type="spellStart"/>
      <w:r w:rsidR="006E506C" w:rsidRPr="000844BF">
        <w:rPr>
          <w:rFonts w:ascii="Arial" w:hAnsi="Arial" w:cs="Arial"/>
          <w:sz w:val="22"/>
          <w:szCs w:val="22"/>
        </w:rPr>
        <w:t>szt</w:t>
      </w:r>
      <w:proofErr w:type="spellEnd"/>
      <w:r w:rsidR="00D721B0">
        <w:rPr>
          <w:rFonts w:ascii="Arial" w:hAnsi="Arial" w:cs="Arial"/>
          <w:sz w:val="22"/>
          <w:szCs w:val="22"/>
        </w:rPr>
        <w:t xml:space="preserve"> - – z wymianą tłucznia</w:t>
      </w:r>
    </w:p>
    <w:p w14:paraId="24837F49" w14:textId="22389874" w:rsidR="00E33D68" w:rsidRPr="000844BF" w:rsidRDefault="00E04930" w:rsidP="00E33D6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33D68" w:rsidRPr="000844BF">
        <w:rPr>
          <w:rFonts w:ascii="Arial" w:hAnsi="Arial" w:cs="Arial"/>
          <w:sz w:val="22"/>
          <w:szCs w:val="22"/>
        </w:rPr>
        <w:t xml:space="preserve">abudowa szyn przejściowych 60E1/49E1 długości 11m – </w:t>
      </w:r>
      <w:r w:rsidR="006C5224" w:rsidRPr="000844BF">
        <w:rPr>
          <w:rFonts w:ascii="Arial" w:hAnsi="Arial" w:cs="Arial"/>
          <w:sz w:val="22"/>
          <w:szCs w:val="22"/>
        </w:rPr>
        <w:t>od km</w:t>
      </w:r>
      <w:r w:rsidR="006C5224" w:rsidRPr="000844BF">
        <w:rPr>
          <w:rFonts w:ascii="Arial" w:hAnsi="Arial" w:cs="Arial"/>
          <w:b/>
          <w:sz w:val="22"/>
          <w:szCs w:val="22"/>
        </w:rPr>
        <w:t xml:space="preserve"> </w:t>
      </w:r>
      <w:r w:rsidR="006C5224" w:rsidRPr="000844BF">
        <w:rPr>
          <w:rFonts w:ascii="Arial" w:hAnsi="Arial" w:cs="Arial"/>
          <w:sz w:val="22"/>
          <w:szCs w:val="22"/>
        </w:rPr>
        <w:t>239,919 początku rozjazdu R470 w km 239,930</w:t>
      </w:r>
      <w:r w:rsidR="00E33D68" w:rsidRPr="000844BF">
        <w:rPr>
          <w:rFonts w:ascii="Arial" w:hAnsi="Arial" w:cs="Arial"/>
          <w:sz w:val="22"/>
          <w:szCs w:val="22"/>
        </w:rPr>
        <w:t xml:space="preserve"> – 2 szt. </w:t>
      </w:r>
      <w:r w:rsidR="002618C9" w:rsidRPr="000844BF">
        <w:rPr>
          <w:rFonts w:ascii="Arial" w:hAnsi="Arial" w:cs="Arial"/>
          <w:sz w:val="22"/>
          <w:szCs w:val="22"/>
        </w:rPr>
        <w:t xml:space="preserve"> </w:t>
      </w:r>
    </w:p>
    <w:p w14:paraId="63B6D36E" w14:textId="7CF0FFE2" w:rsidR="00166CAD" w:rsidRPr="000844BF" w:rsidRDefault="00E04930" w:rsidP="00166CAD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66CAD" w:rsidRPr="000844BF">
        <w:rPr>
          <w:rFonts w:ascii="Arial" w:hAnsi="Arial" w:cs="Arial"/>
          <w:sz w:val="22"/>
          <w:szCs w:val="22"/>
        </w:rPr>
        <w:t xml:space="preserve">ymiana szyn 49E1  2 x 7,2 m od </w:t>
      </w:r>
      <w:proofErr w:type="spellStart"/>
      <w:r w:rsidR="00166CAD" w:rsidRPr="000844BF">
        <w:rPr>
          <w:rFonts w:ascii="Arial" w:hAnsi="Arial" w:cs="Arial"/>
          <w:sz w:val="22"/>
          <w:szCs w:val="22"/>
        </w:rPr>
        <w:t>Rz</w:t>
      </w:r>
      <w:proofErr w:type="spellEnd"/>
      <w:r w:rsidR="00166CAD" w:rsidRPr="000844BF">
        <w:rPr>
          <w:rFonts w:ascii="Arial" w:hAnsi="Arial" w:cs="Arial"/>
          <w:sz w:val="22"/>
          <w:szCs w:val="22"/>
        </w:rPr>
        <w:t xml:space="preserve"> 470 do </w:t>
      </w:r>
      <w:proofErr w:type="spellStart"/>
      <w:r w:rsidR="00166CAD" w:rsidRPr="000844BF">
        <w:rPr>
          <w:rFonts w:ascii="Arial" w:hAnsi="Arial" w:cs="Arial"/>
          <w:sz w:val="22"/>
          <w:szCs w:val="22"/>
        </w:rPr>
        <w:t>Rz</w:t>
      </w:r>
      <w:proofErr w:type="spellEnd"/>
      <w:r w:rsidR="00166CAD" w:rsidRPr="000844BF">
        <w:rPr>
          <w:rFonts w:ascii="Arial" w:hAnsi="Arial" w:cs="Arial"/>
          <w:sz w:val="22"/>
          <w:szCs w:val="22"/>
        </w:rPr>
        <w:t xml:space="preserve"> 475</w:t>
      </w:r>
      <w:r w:rsidR="00AD2338" w:rsidRPr="000844BF">
        <w:rPr>
          <w:rFonts w:ascii="Arial" w:hAnsi="Arial" w:cs="Arial"/>
          <w:sz w:val="22"/>
          <w:szCs w:val="22"/>
        </w:rPr>
        <w:t xml:space="preserve"> </w:t>
      </w:r>
      <w:r w:rsidR="000A3417" w:rsidRPr="000844BF">
        <w:rPr>
          <w:rFonts w:ascii="Arial" w:hAnsi="Arial" w:cs="Arial"/>
          <w:sz w:val="22"/>
          <w:szCs w:val="22"/>
        </w:rPr>
        <w:t xml:space="preserve">- </w:t>
      </w:r>
      <w:r w:rsidR="00AD2338" w:rsidRPr="000844BF">
        <w:rPr>
          <w:rFonts w:ascii="Arial" w:hAnsi="Arial" w:cs="Arial"/>
          <w:sz w:val="22"/>
          <w:szCs w:val="22"/>
        </w:rPr>
        <w:t>14,4</w:t>
      </w:r>
      <w:r w:rsidR="000A3417" w:rsidRPr="000844BF">
        <w:rPr>
          <w:rFonts w:ascii="Arial" w:hAnsi="Arial" w:cs="Arial"/>
          <w:sz w:val="22"/>
          <w:szCs w:val="22"/>
        </w:rPr>
        <w:t>m</w:t>
      </w:r>
    </w:p>
    <w:p w14:paraId="77DA20D6" w14:textId="35FEA58D" w:rsidR="00AD2338" w:rsidRPr="000844BF" w:rsidRDefault="00E04930" w:rsidP="00AD233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AD2338" w:rsidRPr="000844BF">
        <w:rPr>
          <w:rFonts w:ascii="Arial" w:hAnsi="Arial" w:cs="Arial"/>
          <w:sz w:val="22"/>
          <w:szCs w:val="22"/>
        </w:rPr>
        <w:t xml:space="preserve">ymiana podkładów z drewna twardego zbrojonego dla nawierzchni 49E1 wraz z akcesoriami w torze o końca </w:t>
      </w:r>
      <w:proofErr w:type="spellStart"/>
      <w:r w:rsidR="00AD233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AD2338" w:rsidRPr="000844BF">
        <w:rPr>
          <w:rFonts w:ascii="Arial" w:hAnsi="Arial" w:cs="Arial"/>
          <w:sz w:val="22"/>
          <w:szCs w:val="22"/>
        </w:rPr>
        <w:t xml:space="preserve"> 470 km 239,9</w:t>
      </w:r>
      <w:r w:rsidR="008F7A58" w:rsidRPr="000844BF">
        <w:rPr>
          <w:rFonts w:ascii="Arial" w:hAnsi="Arial" w:cs="Arial"/>
          <w:sz w:val="22"/>
          <w:szCs w:val="22"/>
        </w:rPr>
        <w:t>6</w:t>
      </w:r>
      <w:r w:rsidR="00AD2338" w:rsidRPr="000844BF">
        <w:rPr>
          <w:rFonts w:ascii="Arial" w:hAnsi="Arial" w:cs="Arial"/>
          <w:sz w:val="22"/>
          <w:szCs w:val="22"/>
        </w:rPr>
        <w:t xml:space="preserve">3 do </w:t>
      </w:r>
      <w:r w:rsidR="008F7A58" w:rsidRPr="000844BF">
        <w:rPr>
          <w:rFonts w:ascii="Arial" w:hAnsi="Arial" w:cs="Arial"/>
          <w:sz w:val="22"/>
          <w:szCs w:val="22"/>
        </w:rPr>
        <w:t>początku</w:t>
      </w:r>
      <w:r w:rsidR="00AD2338" w:rsidRPr="000844BF">
        <w:rPr>
          <w:rFonts w:ascii="Arial" w:hAnsi="Arial" w:cs="Arial"/>
          <w:sz w:val="22"/>
          <w:szCs w:val="22"/>
        </w:rPr>
        <w:t xml:space="preserve"> rozjazdu </w:t>
      </w:r>
      <w:proofErr w:type="spellStart"/>
      <w:r w:rsidR="00AD233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AD2338" w:rsidRPr="000844BF">
        <w:rPr>
          <w:rFonts w:ascii="Arial" w:hAnsi="Arial" w:cs="Arial"/>
          <w:sz w:val="22"/>
          <w:szCs w:val="22"/>
        </w:rPr>
        <w:t xml:space="preserve"> 4</w:t>
      </w:r>
      <w:r w:rsidR="008F7A58" w:rsidRPr="000844BF">
        <w:rPr>
          <w:rFonts w:ascii="Arial" w:hAnsi="Arial" w:cs="Arial"/>
          <w:sz w:val="22"/>
          <w:szCs w:val="22"/>
        </w:rPr>
        <w:t>71</w:t>
      </w:r>
      <w:r w:rsidR="00AD2338" w:rsidRPr="000844BF">
        <w:rPr>
          <w:rFonts w:ascii="Arial" w:hAnsi="Arial" w:cs="Arial"/>
          <w:sz w:val="22"/>
          <w:szCs w:val="22"/>
        </w:rPr>
        <w:t xml:space="preserve"> w km </w:t>
      </w:r>
      <w:r w:rsidR="008F7A58" w:rsidRPr="000844BF">
        <w:rPr>
          <w:rFonts w:ascii="Arial" w:hAnsi="Arial" w:cs="Arial"/>
          <w:sz w:val="22"/>
          <w:szCs w:val="22"/>
        </w:rPr>
        <w:t>339,993</w:t>
      </w:r>
      <w:r w:rsidR="00AD2338" w:rsidRPr="000844BF">
        <w:rPr>
          <w:rFonts w:ascii="Arial" w:hAnsi="Arial" w:cs="Arial"/>
          <w:sz w:val="22"/>
          <w:szCs w:val="22"/>
        </w:rPr>
        <w:t xml:space="preserve"> </w:t>
      </w:r>
      <w:r w:rsidR="008F7A58" w:rsidRPr="000844BF">
        <w:rPr>
          <w:rFonts w:ascii="Arial" w:hAnsi="Arial" w:cs="Arial"/>
          <w:sz w:val="22"/>
          <w:szCs w:val="22"/>
        </w:rPr>
        <w:t>–</w:t>
      </w:r>
      <w:r w:rsidR="00AD2338" w:rsidRPr="000844BF">
        <w:rPr>
          <w:rFonts w:ascii="Arial" w:hAnsi="Arial" w:cs="Arial"/>
          <w:sz w:val="22"/>
          <w:szCs w:val="22"/>
        </w:rPr>
        <w:t xml:space="preserve"> </w:t>
      </w:r>
      <w:r w:rsidR="008F7A58" w:rsidRPr="000844BF">
        <w:rPr>
          <w:rFonts w:ascii="Arial" w:hAnsi="Arial" w:cs="Arial"/>
          <w:sz w:val="22"/>
          <w:szCs w:val="22"/>
        </w:rPr>
        <w:t xml:space="preserve">50 </w:t>
      </w:r>
      <w:proofErr w:type="spellStart"/>
      <w:r w:rsidR="008F7A58" w:rsidRPr="000844BF">
        <w:rPr>
          <w:rFonts w:ascii="Arial" w:hAnsi="Arial" w:cs="Arial"/>
          <w:sz w:val="22"/>
          <w:szCs w:val="22"/>
        </w:rPr>
        <w:t>szt</w:t>
      </w:r>
      <w:proofErr w:type="spellEnd"/>
      <w:r w:rsidR="00D721B0">
        <w:rPr>
          <w:rFonts w:ascii="Arial" w:hAnsi="Arial" w:cs="Arial"/>
          <w:sz w:val="22"/>
          <w:szCs w:val="22"/>
        </w:rPr>
        <w:t xml:space="preserve"> - – z wymianą tłucznia</w:t>
      </w:r>
    </w:p>
    <w:p w14:paraId="062AB7F1" w14:textId="7EC671DF" w:rsidR="00AD2338" w:rsidRPr="000844BF" w:rsidRDefault="00E04930" w:rsidP="00AD233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D2338" w:rsidRPr="000844BF">
        <w:rPr>
          <w:rFonts w:ascii="Arial" w:hAnsi="Arial" w:cs="Arial"/>
          <w:sz w:val="22"/>
          <w:szCs w:val="22"/>
        </w:rPr>
        <w:t xml:space="preserve">ymiana szyn 49E1 w torze pomiędzy </w:t>
      </w:r>
      <w:proofErr w:type="spellStart"/>
      <w:r w:rsidR="008F7A5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8F7A58" w:rsidRPr="000844BF">
        <w:rPr>
          <w:rFonts w:ascii="Arial" w:hAnsi="Arial" w:cs="Arial"/>
          <w:sz w:val="22"/>
          <w:szCs w:val="22"/>
        </w:rPr>
        <w:t xml:space="preserve"> 470 km 239,963 do początku rozjazdu </w:t>
      </w:r>
      <w:proofErr w:type="spellStart"/>
      <w:r w:rsidR="008F7A5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8F7A58" w:rsidRPr="000844BF">
        <w:rPr>
          <w:rFonts w:ascii="Arial" w:hAnsi="Arial" w:cs="Arial"/>
          <w:sz w:val="22"/>
          <w:szCs w:val="22"/>
        </w:rPr>
        <w:t xml:space="preserve"> 471 w km 339,993 </w:t>
      </w:r>
      <w:r w:rsidR="00AD2338" w:rsidRPr="000844BF">
        <w:rPr>
          <w:rFonts w:ascii="Arial" w:hAnsi="Arial" w:cs="Arial"/>
          <w:sz w:val="22"/>
          <w:szCs w:val="22"/>
        </w:rPr>
        <w:t>= 0,</w:t>
      </w:r>
      <w:r w:rsidR="008F7A58" w:rsidRPr="000844BF">
        <w:rPr>
          <w:rFonts w:ascii="Arial" w:hAnsi="Arial" w:cs="Arial"/>
          <w:sz w:val="22"/>
          <w:szCs w:val="22"/>
        </w:rPr>
        <w:t>030</w:t>
      </w:r>
      <w:r w:rsidR="00AD2338" w:rsidRPr="000844BF">
        <w:rPr>
          <w:rFonts w:ascii="Arial" w:hAnsi="Arial" w:cs="Arial"/>
          <w:sz w:val="22"/>
          <w:szCs w:val="22"/>
        </w:rPr>
        <w:t xml:space="preserve">kmt – </w:t>
      </w:r>
      <w:r w:rsidR="008F7A58" w:rsidRPr="000844BF">
        <w:rPr>
          <w:rFonts w:ascii="Arial" w:hAnsi="Arial" w:cs="Arial"/>
          <w:sz w:val="22"/>
          <w:szCs w:val="22"/>
        </w:rPr>
        <w:t>60</w:t>
      </w:r>
      <w:r w:rsidR="00AD2338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2338" w:rsidRPr="000844BF">
        <w:rPr>
          <w:rFonts w:ascii="Arial" w:hAnsi="Arial" w:cs="Arial"/>
          <w:sz w:val="22"/>
          <w:szCs w:val="22"/>
        </w:rPr>
        <w:t>mb</w:t>
      </w:r>
      <w:proofErr w:type="spellEnd"/>
      <w:r w:rsidR="00AD2338" w:rsidRPr="000844BF">
        <w:rPr>
          <w:rFonts w:ascii="Arial" w:hAnsi="Arial" w:cs="Arial"/>
          <w:sz w:val="22"/>
          <w:szCs w:val="22"/>
        </w:rPr>
        <w:t xml:space="preserve"> szyn. </w:t>
      </w:r>
    </w:p>
    <w:p w14:paraId="2FDF5851" w14:textId="3A65B86A" w:rsidR="006C5224" w:rsidRPr="000844BF" w:rsidRDefault="00E04930" w:rsidP="00AD233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C5224" w:rsidRPr="000844BF">
        <w:rPr>
          <w:rFonts w:ascii="Arial" w:hAnsi="Arial" w:cs="Arial"/>
          <w:sz w:val="22"/>
          <w:szCs w:val="22"/>
        </w:rPr>
        <w:t>ymiana podkładów z drewna twardego</w:t>
      </w:r>
      <w:r w:rsidR="00A522D7" w:rsidRPr="000844BF">
        <w:rPr>
          <w:rFonts w:ascii="Arial" w:hAnsi="Arial" w:cs="Arial"/>
          <w:sz w:val="22"/>
          <w:szCs w:val="22"/>
        </w:rPr>
        <w:t xml:space="preserve"> zbrojonego</w:t>
      </w:r>
      <w:r w:rsidR="006C5224" w:rsidRPr="000844BF">
        <w:rPr>
          <w:rFonts w:ascii="Arial" w:hAnsi="Arial" w:cs="Arial"/>
          <w:sz w:val="22"/>
          <w:szCs w:val="22"/>
        </w:rPr>
        <w:t xml:space="preserve"> dla nawierzchni </w:t>
      </w:r>
      <w:r w:rsidR="007F2B41" w:rsidRPr="000844BF">
        <w:rPr>
          <w:rFonts w:ascii="Arial" w:hAnsi="Arial" w:cs="Arial"/>
          <w:sz w:val="22"/>
          <w:szCs w:val="22"/>
        </w:rPr>
        <w:t>49</w:t>
      </w:r>
      <w:r w:rsidR="005D0B19" w:rsidRPr="000844BF">
        <w:rPr>
          <w:rFonts w:ascii="Arial" w:hAnsi="Arial" w:cs="Arial"/>
          <w:sz w:val="22"/>
          <w:szCs w:val="22"/>
        </w:rPr>
        <w:t>E1 wraz z akcesoriami w torze nr 3e</w:t>
      </w:r>
      <w:r w:rsidR="006C5224" w:rsidRPr="000844BF">
        <w:rPr>
          <w:rFonts w:ascii="Arial" w:hAnsi="Arial" w:cs="Arial"/>
          <w:sz w:val="22"/>
          <w:szCs w:val="22"/>
        </w:rPr>
        <w:t xml:space="preserve"> pomiędzy </w:t>
      </w:r>
      <w:proofErr w:type="spellStart"/>
      <w:r w:rsidR="006C5224" w:rsidRPr="000844BF">
        <w:rPr>
          <w:rFonts w:ascii="Arial" w:hAnsi="Arial" w:cs="Arial"/>
          <w:sz w:val="22"/>
          <w:szCs w:val="22"/>
        </w:rPr>
        <w:t>Rz</w:t>
      </w:r>
      <w:proofErr w:type="spellEnd"/>
      <w:r w:rsidR="006C5224" w:rsidRPr="000844BF">
        <w:rPr>
          <w:rFonts w:ascii="Arial" w:hAnsi="Arial" w:cs="Arial"/>
          <w:sz w:val="22"/>
          <w:szCs w:val="22"/>
        </w:rPr>
        <w:t xml:space="preserve"> 471</w:t>
      </w:r>
      <w:r w:rsidR="006D21C3" w:rsidRPr="000844BF">
        <w:rPr>
          <w:rFonts w:ascii="Arial" w:hAnsi="Arial" w:cs="Arial"/>
          <w:sz w:val="22"/>
          <w:szCs w:val="22"/>
        </w:rPr>
        <w:t xml:space="preserve"> km 239,993</w:t>
      </w:r>
      <w:r w:rsidR="006C5224" w:rsidRPr="000844BF">
        <w:rPr>
          <w:rFonts w:ascii="Arial" w:hAnsi="Arial" w:cs="Arial"/>
          <w:sz w:val="22"/>
          <w:szCs w:val="22"/>
        </w:rPr>
        <w:t xml:space="preserve"> </w:t>
      </w:r>
      <w:r w:rsidR="002761D2" w:rsidRPr="000844BF">
        <w:rPr>
          <w:rFonts w:ascii="Arial" w:hAnsi="Arial" w:cs="Arial"/>
          <w:sz w:val="22"/>
          <w:szCs w:val="22"/>
        </w:rPr>
        <w:t xml:space="preserve">do </w:t>
      </w:r>
      <w:r w:rsidR="005D0B19" w:rsidRPr="000844BF">
        <w:rPr>
          <w:rFonts w:ascii="Arial" w:hAnsi="Arial" w:cs="Arial"/>
          <w:sz w:val="22"/>
          <w:szCs w:val="22"/>
        </w:rPr>
        <w:t xml:space="preserve">końca rozjazdu </w:t>
      </w:r>
      <w:proofErr w:type="spellStart"/>
      <w:r w:rsidR="005D0B19" w:rsidRPr="000844BF">
        <w:rPr>
          <w:rFonts w:ascii="Arial" w:hAnsi="Arial" w:cs="Arial"/>
          <w:sz w:val="22"/>
          <w:szCs w:val="22"/>
        </w:rPr>
        <w:t>Rz</w:t>
      </w:r>
      <w:proofErr w:type="spellEnd"/>
      <w:r w:rsidR="005D0B19" w:rsidRPr="000844BF">
        <w:rPr>
          <w:rFonts w:ascii="Arial" w:hAnsi="Arial" w:cs="Arial"/>
          <w:sz w:val="22"/>
          <w:szCs w:val="22"/>
        </w:rPr>
        <w:t xml:space="preserve"> 488 w km 240</w:t>
      </w:r>
      <w:r w:rsidR="00000628" w:rsidRPr="000844BF">
        <w:rPr>
          <w:rFonts w:ascii="Arial" w:hAnsi="Arial" w:cs="Arial"/>
          <w:sz w:val="22"/>
          <w:szCs w:val="22"/>
        </w:rPr>
        <w:t>,225 z wyłączeniem odcinka wyremontowanego toru</w:t>
      </w:r>
      <w:r w:rsidR="00780DEE" w:rsidRPr="000844BF">
        <w:rPr>
          <w:rFonts w:ascii="Arial" w:hAnsi="Arial" w:cs="Arial"/>
          <w:sz w:val="22"/>
          <w:szCs w:val="22"/>
        </w:rPr>
        <w:t xml:space="preserve"> - </w:t>
      </w:r>
      <w:r w:rsidR="00166CAD" w:rsidRPr="000844BF">
        <w:rPr>
          <w:rFonts w:ascii="Arial" w:hAnsi="Arial" w:cs="Arial"/>
          <w:sz w:val="22"/>
          <w:szCs w:val="22"/>
        </w:rPr>
        <w:t xml:space="preserve">18 szt. drewno twarde zbrojone za </w:t>
      </w:r>
      <w:proofErr w:type="spellStart"/>
      <w:r w:rsidR="00166CAD" w:rsidRPr="000844BF">
        <w:rPr>
          <w:rFonts w:ascii="Arial" w:hAnsi="Arial" w:cs="Arial"/>
          <w:sz w:val="22"/>
          <w:szCs w:val="22"/>
        </w:rPr>
        <w:t>Rz</w:t>
      </w:r>
      <w:proofErr w:type="spellEnd"/>
      <w:r w:rsidR="00166CAD" w:rsidRPr="000844BF">
        <w:rPr>
          <w:rFonts w:ascii="Arial" w:hAnsi="Arial" w:cs="Arial"/>
          <w:sz w:val="22"/>
          <w:szCs w:val="22"/>
        </w:rPr>
        <w:t xml:space="preserve"> 471</w:t>
      </w:r>
      <w:r w:rsidR="00D721B0">
        <w:rPr>
          <w:rFonts w:ascii="Arial" w:hAnsi="Arial" w:cs="Arial"/>
          <w:sz w:val="22"/>
          <w:szCs w:val="22"/>
        </w:rPr>
        <w:t xml:space="preserve"> - – z wymianą tłucznia</w:t>
      </w:r>
    </w:p>
    <w:p w14:paraId="264BE502" w14:textId="70ACA895" w:rsidR="004065FC" w:rsidRPr="000844BF" w:rsidRDefault="00E04930" w:rsidP="004065FC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C5224" w:rsidRPr="000844BF">
        <w:rPr>
          <w:rFonts w:ascii="Arial" w:hAnsi="Arial" w:cs="Arial"/>
          <w:sz w:val="22"/>
          <w:szCs w:val="22"/>
        </w:rPr>
        <w:t xml:space="preserve">ymiana szyn </w:t>
      </w:r>
      <w:r w:rsidR="004065FC" w:rsidRPr="000844BF">
        <w:rPr>
          <w:rFonts w:ascii="Arial" w:hAnsi="Arial" w:cs="Arial"/>
          <w:sz w:val="22"/>
          <w:szCs w:val="22"/>
        </w:rPr>
        <w:t>49E1</w:t>
      </w:r>
      <w:r w:rsidR="006C5224" w:rsidRPr="000844BF">
        <w:rPr>
          <w:rFonts w:ascii="Arial" w:hAnsi="Arial" w:cs="Arial"/>
          <w:sz w:val="22"/>
          <w:szCs w:val="22"/>
        </w:rPr>
        <w:t xml:space="preserve"> </w:t>
      </w:r>
      <w:r w:rsidR="00000628" w:rsidRPr="000844BF">
        <w:rPr>
          <w:rFonts w:ascii="Arial" w:hAnsi="Arial" w:cs="Arial"/>
          <w:sz w:val="22"/>
          <w:szCs w:val="22"/>
        </w:rPr>
        <w:t xml:space="preserve">w torze nr 3e pomiędzy </w:t>
      </w:r>
      <w:proofErr w:type="spellStart"/>
      <w:r w:rsidR="0000062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000628" w:rsidRPr="000844BF">
        <w:rPr>
          <w:rFonts w:ascii="Arial" w:hAnsi="Arial" w:cs="Arial"/>
          <w:sz w:val="22"/>
          <w:szCs w:val="22"/>
        </w:rPr>
        <w:t xml:space="preserve"> 471 km 239,993 do końca rozjazdu </w:t>
      </w:r>
      <w:proofErr w:type="spellStart"/>
      <w:r w:rsidR="0000062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000628" w:rsidRPr="000844BF">
        <w:rPr>
          <w:rFonts w:ascii="Arial" w:hAnsi="Arial" w:cs="Arial"/>
          <w:sz w:val="22"/>
          <w:szCs w:val="22"/>
        </w:rPr>
        <w:t xml:space="preserve"> 488 w km 240,225 = 0,</w:t>
      </w:r>
      <w:r w:rsidR="00A522D7" w:rsidRPr="000844BF">
        <w:rPr>
          <w:rFonts w:ascii="Arial" w:hAnsi="Arial" w:cs="Arial"/>
          <w:sz w:val="22"/>
          <w:szCs w:val="22"/>
        </w:rPr>
        <w:t>232</w:t>
      </w:r>
      <w:r w:rsidR="00000628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628" w:rsidRPr="000844BF">
        <w:rPr>
          <w:rFonts w:ascii="Arial" w:hAnsi="Arial" w:cs="Arial"/>
          <w:sz w:val="22"/>
          <w:szCs w:val="22"/>
        </w:rPr>
        <w:t>kmt</w:t>
      </w:r>
      <w:proofErr w:type="spellEnd"/>
      <w:r w:rsidR="00000628" w:rsidRPr="000844BF">
        <w:rPr>
          <w:rFonts w:ascii="Arial" w:hAnsi="Arial" w:cs="Arial"/>
          <w:sz w:val="22"/>
          <w:szCs w:val="22"/>
        </w:rPr>
        <w:t xml:space="preserve"> – </w:t>
      </w:r>
      <w:r w:rsidR="00A522D7" w:rsidRPr="000844BF">
        <w:rPr>
          <w:rFonts w:ascii="Arial" w:hAnsi="Arial" w:cs="Arial"/>
          <w:sz w:val="22"/>
          <w:szCs w:val="22"/>
        </w:rPr>
        <w:t>464</w:t>
      </w:r>
      <w:r w:rsidR="006D21C3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5224" w:rsidRPr="000844BF">
        <w:rPr>
          <w:rFonts w:ascii="Arial" w:hAnsi="Arial" w:cs="Arial"/>
          <w:sz w:val="22"/>
          <w:szCs w:val="22"/>
        </w:rPr>
        <w:t>mb</w:t>
      </w:r>
      <w:proofErr w:type="spellEnd"/>
      <w:r w:rsidR="006C5224" w:rsidRPr="000844BF">
        <w:rPr>
          <w:rFonts w:ascii="Arial" w:hAnsi="Arial" w:cs="Arial"/>
          <w:sz w:val="22"/>
          <w:szCs w:val="22"/>
        </w:rPr>
        <w:t xml:space="preserve"> szyn.</w:t>
      </w:r>
      <w:r w:rsidR="004065FC" w:rsidRPr="000844BF">
        <w:rPr>
          <w:rFonts w:ascii="Arial" w:hAnsi="Arial" w:cs="Arial"/>
          <w:sz w:val="22"/>
          <w:szCs w:val="22"/>
        </w:rPr>
        <w:t xml:space="preserve"> </w:t>
      </w:r>
    </w:p>
    <w:p w14:paraId="489D3F70" w14:textId="7B724C78" w:rsidR="00000628" w:rsidRPr="000844BF" w:rsidRDefault="00E04930" w:rsidP="0000062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00628" w:rsidRPr="000844BF">
        <w:rPr>
          <w:rFonts w:ascii="Arial" w:hAnsi="Arial" w:cs="Arial"/>
          <w:sz w:val="22"/>
          <w:szCs w:val="22"/>
        </w:rPr>
        <w:t>ymiana podkładów z drewna twardego</w:t>
      </w:r>
      <w:r w:rsidR="00A522D7" w:rsidRPr="000844BF">
        <w:rPr>
          <w:rFonts w:ascii="Arial" w:hAnsi="Arial" w:cs="Arial"/>
          <w:sz w:val="22"/>
          <w:szCs w:val="22"/>
        </w:rPr>
        <w:t xml:space="preserve"> zbrojonego</w:t>
      </w:r>
      <w:r w:rsidR="00000628" w:rsidRPr="000844BF">
        <w:rPr>
          <w:rFonts w:ascii="Arial" w:hAnsi="Arial" w:cs="Arial"/>
          <w:sz w:val="22"/>
          <w:szCs w:val="22"/>
        </w:rPr>
        <w:t xml:space="preserve"> dla nawierzchni 49E1 wraz z akcesoriami w torze nr 3 na długości po 15 </w:t>
      </w:r>
      <w:proofErr w:type="spellStart"/>
      <w:r w:rsidR="00293BFB" w:rsidRPr="000844BF">
        <w:rPr>
          <w:rFonts w:ascii="Arial" w:hAnsi="Arial" w:cs="Arial"/>
          <w:sz w:val="22"/>
          <w:szCs w:val="22"/>
        </w:rPr>
        <w:t>mt</w:t>
      </w:r>
      <w:proofErr w:type="spellEnd"/>
      <w:r w:rsidR="00293BFB" w:rsidRPr="000844BF">
        <w:rPr>
          <w:rFonts w:ascii="Arial" w:hAnsi="Arial" w:cs="Arial"/>
          <w:sz w:val="22"/>
          <w:szCs w:val="22"/>
        </w:rPr>
        <w:t xml:space="preserve"> </w:t>
      </w:r>
      <w:r w:rsidR="00000628" w:rsidRPr="000844BF">
        <w:rPr>
          <w:rFonts w:ascii="Arial" w:hAnsi="Arial" w:cs="Arial"/>
          <w:sz w:val="22"/>
          <w:szCs w:val="22"/>
        </w:rPr>
        <w:t xml:space="preserve">przy </w:t>
      </w:r>
      <w:proofErr w:type="spellStart"/>
      <w:r w:rsidR="00000628" w:rsidRPr="000844BF">
        <w:rPr>
          <w:rFonts w:ascii="Arial" w:hAnsi="Arial" w:cs="Arial"/>
          <w:sz w:val="22"/>
          <w:szCs w:val="22"/>
        </w:rPr>
        <w:t>Rz</w:t>
      </w:r>
      <w:proofErr w:type="spellEnd"/>
      <w:r w:rsidR="00000628" w:rsidRPr="000844BF">
        <w:rPr>
          <w:rFonts w:ascii="Arial" w:hAnsi="Arial" w:cs="Arial"/>
          <w:sz w:val="22"/>
          <w:szCs w:val="22"/>
        </w:rPr>
        <w:t xml:space="preserve"> 488 </w:t>
      </w:r>
      <w:r w:rsidR="00293BFB" w:rsidRPr="000844BF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293BFB" w:rsidRPr="000844BF">
        <w:rPr>
          <w:rFonts w:ascii="Arial" w:hAnsi="Arial" w:cs="Arial"/>
          <w:sz w:val="22"/>
          <w:szCs w:val="22"/>
        </w:rPr>
        <w:t>R</w:t>
      </w:r>
      <w:r w:rsidR="00000628" w:rsidRPr="000844BF">
        <w:rPr>
          <w:rFonts w:ascii="Arial" w:hAnsi="Arial" w:cs="Arial"/>
          <w:sz w:val="22"/>
          <w:szCs w:val="22"/>
        </w:rPr>
        <w:t>kpd</w:t>
      </w:r>
      <w:proofErr w:type="spellEnd"/>
      <w:r w:rsidR="00000628" w:rsidRPr="000844BF">
        <w:rPr>
          <w:rFonts w:ascii="Arial" w:hAnsi="Arial" w:cs="Arial"/>
          <w:sz w:val="22"/>
          <w:szCs w:val="22"/>
        </w:rPr>
        <w:t xml:space="preserve"> </w:t>
      </w:r>
      <w:r w:rsidR="00293BFB" w:rsidRPr="000844BF">
        <w:rPr>
          <w:rFonts w:ascii="Arial" w:hAnsi="Arial" w:cs="Arial"/>
          <w:sz w:val="22"/>
          <w:szCs w:val="22"/>
        </w:rPr>
        <w:t xml:space="preserve">572; </w:t>
      </w:r>
      <w:r w:rsidR="000B4607" w:rsidRPr="000844BF">
        <w:rPr>
          <w:rFonts w:ascii="Arial" w:hAnsi="Arial" w:cs="Arial"/>
          <w:sz w:val="22"/>
          <w:szCs w:val="22"/>
        </w:rPr>
        <w:t xml:space="preserve">oraz na odcinkach 15 m przed i za wiaduktem nad linią 273 </w:t>
      </w:r>
      <w:r w:rsidR="009055BD" w:rsidRPr="000844BF">
        <w:rPr>
          <w:rFonts w:ascii="Arial" w:hAnsi="Arial" w:cs="Arial"/>
          <w:sz w:val="22"/>
          <w:szCs w:val="22"/>
        </w:rPr>
        <w:t xml:space="preserve"> = 0,06</w:t>
      </w:r>
      <w:r w:rsidR="000B4607" w:rsidRPr="000844BF">
        <w:rPr>
          <w:rFonts w:ascii="Arial" w:hAnsi="Arial" w:cs="Arial"/>
          <w:sz w:val="22"/>
          <w:szCs w:val="22"/>
        </w:rPr>
        <w:t>0</w:t>
      </w:r>
      <w:r w:rsidR="00000628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628" w:rsidRPr="000844BF">
        <w:rPr>
          <w:rFonts w:ascii="Arial" w:hAnsi="Arial" w:cs="Arial"/>
          <w:sz w:val="22"/>
          <w:szCs w:val="22"/>
        </w:rPr>
        <w:t>kmt</w:t>
      </w:r>
      <w:proofErr w:type="spellEnd"/>
      <w:r w:rsidR="00000628" w:rsidRPr="000844BF">
        <w:rPr>
          <w:rFonts w:ascii="Arial" w:hAnsi="Arial" w:cs="Arial"/>
          <w:sz w:val="22"/>
          <w:szCs w:val="22"/>
        </w:rPr>
        <w:t xml:space="preserve"> – </w:t>
      </w:r>
      <w:r w:rsidR="006E506C" w:rsidRPr="000844BF">
        <w:rPr>
          <w:rFonts w:ascii="Arial" w:hAnsi="Arial" w:cs="Arial"/>
          <w:sz w:val="22"/>
          <w:szCs w:val="22"/>
        </w:rPr>
        <w:t>100</w:t>
      </w:r>
      <w:r w:rsidR="00000628" w:rsidRPr="000844BF">
        <w:rPr>
          <w:rFonts w:ascii="Arial" w:hAnsi="Arial" w:cs="Arial"/>
          <w:sz w:val="22"/>
          <w:szCs w:val="22"/>
        </w:rPr>
        <w:t xml:space="preserve"> szt.</w:t>
      </w:r>
      <w:r w:rsidR="00D721B0">
        <w:rPr>
          <w:rFonts w:ascii="Arial" w:hAnsi="Arial" w:cs="Arial"/>
          <w:sz w:val="22"/>
          <w:szCs w:val="22"/>
        </w:rPr>
        <w:t xml:space="preserve"> - – z wymianą tłucznia</w:t>
      </w:r>
    </w:p>
    <w:p w14:paraId="539790FD" w14:textId="117F9F2C" w:rsidR="00000628" w:rsidRPr="000844BF" w:rsidRDefault="00E04930" w:rsidP="00000628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000628" w:rsidRPr="000844BF">
        <w:rPr>
          <w:rFonts w:ascii="Arial" w:hAnsi="Arial" w:cs="Arial"/>
          <w:sz w:val="22"/>
          <w:szCs w:val="22"/>
        </w:rPr>
        <w:t xml:space="preserve">ymiana szyn 49E1 </w:t>
      </w:r>
      <w:r w:rsidR="00943091" w:rsidRPr="000844BF">
        <w:rPr>
          <w:rFonts w:ascii="Arial" w:hAnsi="Arial" w:cs="Arial"/>
          <w:sz w:val="22"/>
          <w:szCs w:val="22"/>
        </w:rPr>
        <w:t xml:space="preserve">w torze nr 3 </w:t>
      </w:r>
      <w:r w:rsidR="002C6EAE" w:rsidRPr="000844BF">
        <w:rPr>
          <w:rFonts w:ascii="Arial" w:hAnsi="Arial" w:cs="Arial"/>
          <w:sz w:val="22"/>
          <w:szCs w:val="22"/>
        </w:rPr>
        <w:t>od</w:t>
      </w:r>
      <w:r w:rsidR="00943091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091" w:rsidRPr="000844BF">
        <w:rPr>
          <w:rFonts w:ascii="Arial" w:hAnsi="Arial" w:cs="Arial"/>
          <w:sz w:val="22"/>
          <w:szCs w:val="22"/>
        </w:rPr>
        <w:t>Rz</w:t>
      </w:r>
      <w:proofErr w:type="spellEnd"/>
      <w:r w:rsidR="00943091" w:rsidRPr="000844BF">
        <w:rPr>
          <w:rFonts w:ascii="Arial" w:hAnsi="Arial" w:cs="Arial"/>
          <w:sz w:val="22"/>
          <w:szCs w:val="22"/>
        </w:rPr>
        <w:t xml:space="preserve"> 488</w:t>
      </w:r>
      <w:r w:rsidR="002C6EAE" w:rsidRPr="000844BF">
        <w:rPr>
          <w:rFonts w:ascii="Arial" w:hAnsi="Arial" w:cs="Arial"/>
          <w:sz w:val="22"/>
          <w:szCs w:val="22"/>
        </w:rPr>
        <w:t xml:space="preserve"> w km 2</w:t>
      </w:r>
      <w:r w:rsidR="003B1E22" w:rsidRPr="000844BF">
        <w:rPr>
          <w:rFonts w:ascii="Arial" w:hAnsi="Arial" w:cs="Arial"/>
          <w:sz w:val="22"/>
          <w:szCs w:val="22"/>
        </w:rPr>
        <w:t xml:space="preserve">40,252 do </w:t>
      </w:r>
      <w:proofErr w:type="spellStart"/>
      <w:r w:rsidR="00943091" w:rsidRPr="000844BF">
        <w:rPr>
          <w:rFonts w:ascii="Arial" w:hAnsi="Arial" w:cs="Arial"/>
          <w:sz w:val="22"/>
          <w:szCs w:val="22"/>
        </w:rPr>
        <w:t>Rkpd</w:t>
      </w:r>
      <w:proofErr w:type="spellEnd"/>
      <w:r w:rsidR="00943091" w:rsidRPr="000844BF">
        <w:rPr>
          <w:rFonts w:ascii="Arial" w:hAnsi="Arial" w:cs="Arial"/>
          <w:sz w:val="22"/>
          <w:szCs w:val="22"/>
        </w:rPr>
        <w:t xml:space="preserve"> </w:t>
      </w:r>
      <w:r w:rsidR="0066152D" w:rsidRPr="000844BF">
        <w:rPr>
          <w:rFonts w:ascii="Arial" w:hAnsi="Arial" w:cs="Arial"/>
          <w:sz w:val="22"/>
          <w:szCs w:val="22"/>
        </w:rPr>
        <w:t xml:space="preserve">572 </w:t>
      </w:r>
      <w:r w:rsidR="00943091" w:rsidRPr="000844BF">
        <w:rPr>
          <w:rFonts w:ascii="Arial" w:hAnsi="Arial" w:cs="Arial"/>
          <w:sz w:val="22"/>
          <w:szCs w:val="22"/>
        </w:rPr>
        <w:t>= 0,</w:t>
      </w:r>
      <w:r w:rsidR="00E520F2" w:rsidRPr="000844BF">
        <w:rPr>
          <w:rFonts w:ascii="Arial" w:hAnsi="Arial" w:cs="Arial"/>
          <w:sz w:val="22"/>
          <w:szCs w:val="22"/>
        </w:rPr>
        <w:t>33</w:t>
      </w:r>
      <w:r w:rsidR="003B1E22" w:rsidRPr="000844BF">
        <w:rPr>
          <w:rFonts w:ascii="Arial" w:hAnsi="Arial" w:cs="Arial"/>
          <w:sz w:val="22"/>
          <w:szCs w:val="22"/>
        </w:rPr>
        <w:t xml:space="preserve">3 </w:t>
      </w:r>
      <w:proofErr w:type="spellStart"/>
      <w:r w:rsidR="00943091" w:rsidRPr="000844BF">
        <w:rPr>
          <w:rFonts w:ascii="Arial" w:hAnsi="Arial" w:cs="Arial"/>
          <w:sz w:val="22"/>
          <w:szCs w:val="22"/>
        </w:rPr>
        <w:t>kmt</w:t>
      </w:r>
      <w:proofErr w:type="spellEnd"/>
      <w:r w:rsidR="00943091" w:rsidRPr="000844BF">
        <w:rPr>
          <w:rFonts w:ascii="Arial" w:hAnsi="Arial" w:cs="Arial"/>
          <w:sz w:val="22"/>
          <w:szCs w:val="22"/>
        </w:rPr>
        <w:t xml:space="preserve"> </w:t>
      </w:r>
      <w:r w:rsidR="003B1E22" w:rsidRPr="000844BF">
        <w:rPr>
          <w:rFonts w:ascii="Arial" w:hAnsi="Arial" w:cs="Arial"/>
          <w:sz w:val="22"/>
          <w:szCs w:val="22"/>
        </w:rPr>
        <w:t xml:space="preserve">- </w:t>
      </w:r>
      <w:r w:rsidR="00E520F2" w:rsidRPr="000844BF">
        <w:rPr>
          <w:rFonts w:ascii="Arial" w:hAnsi="Arial" w:cs="Arial"/>
          <w:sz w:val="22"/>
          <w:szCs w:val="22"/>
        </w:rPr>
        <w:t>666</w:t>
      </w:r>
      <w:r w:rsidR="008E70C6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0C6" w:rsidRPr="000844BF">
        <w:rPr>
          <w:rFonts w:ascii="Arial" w:hAnsi="Arial" w:cs="Arial"/>
          <w:sz w:val="22"/>
          <w:szCs w:val="22"/>
        </w:rPr>
        <w:t>mb</w:t>
      </w:r>
      <w:proofErr w:type="spellEnd"/>
      <w:r w:rsidR="008E70C6" w:rsidRPr="000844BF">
        <w:rPr>
          <w:rFonts w:ascii="Arial" w:hAnsi="Arial" w:cs="Arial"/>
          <w:sz w:val="22"/>
          <w:szCs w:val="22"/>
        </w:rPr>
        <w:t xml:space="preserve"> szyn.</w:t>
      </w:r>
    </w:p>
    <w:p w14:paraId="78A229ED" w14:textId="66A581D8" w:rsidR="004065FC" w:rsidRPr="000844BF" w:rsidRDefault="00E04930" w:rsidP="001C78D0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C6EAE" w:rsidRPr="000844BF">
        <w:rPr>
          <w:rFonts w:ascii="Arial" w:hAnsi="Arial" w:cs="Arial"/>
          <w:sz w:val="22"/>
          <w:szCs w:val="22"/>
        </w:rPr>
        <w:t xml:space="preserve">ymiana podkładów </w:t>
      </w:r>
      <w:r w:rsidR="0066152D" w:rsidRPr="000844BF">
        <w:rPr>
          <w:rFonts w:ascii="Arial" w:hAnsi="Arial" w:cs="Arial"/>
          <w:sz w:val="22"/>
          <w:szCs w:val="22"/>
        </w:rPr>
        <w:t>z drewna twardego</w:t>
      </w:r>
      <w:r w:rsidR="00A522D7" w:rsidRPr="000844BF">
        <w:rPr>
          <w:rFonts w:ascii="Arial" w:hAnsi="Arial" w:cs="Arial"/>
          <w:sz w:val="22"/>
          <w:szCs w:val="22"/>
        </w:rPr>
        <w:t xml:space="preserve"> zbrojonego</w:t>
      </w:r>
      <w:r w:rsidR="0066152D" w:rsidRPr="000844BF">
        <w:rPr>
          <w:rFonts w:ascii="Arial" w:hAnsi="Arial" w:cs="Arial"/>
          <w:sz w:val="22"/>
          <w:szCs w:val="22"/>
        </w:rPr>
        <w:t xml:space="preserve"> dla nawierzchni 49E1 wraz z akcesoriami w torze nr 3 </w:t>
      </w:r>
      <w:r w:rsidR="007415FB" w:rsidRPr="000844BF">
        <w:rPr>
          <w:rFonts w:ascii="Arial" w:hAnsi="Arial" w:cs="Arial"/>
          <w:sz w:val="22"/>
          <w:szCs w:val="22"/>
        </w:rPr>
        <w:t xml:space="preserve"> </w:t>
      </w:r>
      <w:r w:rsidR="002C6EAE" w:rsidRPr="000844BF">
        <w:rPr>
          <w:rFonts w:ascii="Arial" w:hAnsi="Arial" w:cs="Arial"/>
          <w:sz w:val="22"/>
          <w:szCs w:val="22"/>
        </w:rPr>
        <w:t xml:space="preserve">– </w:t>
      </w:r>
      <w:r w:rsidR="00E455B0" w:rsidRPr="000844BF">
        <w:rPr>
          <w:rFonts w:ascii="Arial" w:hAnsi="Arial" w:cs="Arial"/>
          <w:sz w:val="22"/>
          <w:szCs w:val="22"/>
        </w:rPr>
        <w:t>0,</w:t>
      </w:r>
      <w:r w:rsidR="00E520F2" w:rsidRPr="000844BF">
        <w:rPr>
          <w:rFonts w:ascii="Arial" w:hAnsi="Arial" w:cs="Arial"/>
          <w:sz w:val="22"/>
          <w:szCs w:val="22"/>
        </w:rPr>
        <w:t>230</w:t>
      </w:r>
      <w:r w:rsidR="002C6EAE" w:rsidRPr="000844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6EAE" w:rsidRPr="000844BF">
        <w:rPr>
          <w:rFonts w:ascii="Arial" w:hAnsi="Arial" w:cs="Arial"/>
          <w:sz w:val="22"/>
          <w:szCs w:val="22"/>
        </w:rPr>
        <w:t>kmt</w:t>
      </w:r>
      <w:proofErr w:type="spellEnd"/>
      <w:r w:rsidR="002C6EAE" w:rsidRPr="000844BF">
        <w:rPr>
          <w:rFonts w:ascii="Arial" w:hAnsi="Arial" w:cs="Arial"/>
          <w:sz w:val="22"/>
          <w:szCs w:val="22"/>
        </w:rPr>
        <w:t xml:space="preserve"> – </w:t>
      </w:r>
      <w:r w:rsidR="006E506C" w:rsidRPr="000844BF">
        <w:rPr>
          <w:rFonts w:ascii="Arial" w:hAnsi="Arial" w:cs="Arial"/>
          <w:sz w:val="22"/>
          <w:szCs w:val="22"/>
        </w:rPr>
        <w:t>384</w:t>
      </w:r>
      <w:r w:rsidR="001C78D0" w:rsidRPr="000844BF">
        <w:rPr>
          <w:rFonts w:ascii="Arial" w:hAnsi="Arial" w:cs="Arial"/>
          <w:sz w:val="22"/>
          <w:szCs w:val="22"/>
        </w:rPr>
        <w:t xml:space="preserve"> </w:t>
      </w:r>
      <w:r w:rsidR="002C6EAE" w:rsidRPr="000844BF">
        <w:rPr>
          <w:rFonts w:ascii="Arial" w:hAnsi="Arial" w:cs="Arial"/>
          <w:sz w:val="22"/>
          <w:szCs w:val="22"/>
        </w:rPr>
        <w:t>szt.</w:t>
      </w:r>
      <w:r w:rsidR="00D721B0">
        <w:rPr>
          <w:rFonts w:ascii="Arial" w:hAnsi="Arial" w:cs="Arial"/>
          <w:sz w:val="22"/>
          <w:szCs w:val="22"/>
        </w:rPr>
        <w:t xml:space="preserve"> - – z wymianą tłucznia</w:t>
      </w:r>
    </w:p>
    <w:p w14:paraId="002F5825" w14:textId="77777777" w:rsidR="00FC319B" w:rsidRPr="000844BF" w:rsidRDefault="00E33D68" w:rsidP="001C78D0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Wykonanie niezbędnej ilości spoin termicznych lub zgrzein w celu wykonania odcinków toru bezstykowego z uwzględnieniem wyremontowanych przejazdów kolejowo –drogowych oraz wyremontowanych odcinków linii w latach 2018-2020</w:t>
      </w:r>
    </w:p>
    <w:p w14:paraId="33553E69" w14:textId="77777777" w:rsidR="00887F7A" w:rsidRPr="000844BF" w:rsidRDefault="00887F7A" w:rsidP="00887F7A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Założenie punktów stały</w:t>
      </w:r>
      <w:r w:rsidR="0096223E" w:rsidRPr="000844BF">
        <w:rPr>
          <w:rFonts w:ascii="Arial" w:hAnsi="Arial" w:cs="Arial"/>
          <w:sz w:val="22"/>
          <w:szCs w:val="22"/>
        </w:rPr>
        <w:t>ch</w:t>
      </w:r>
      <w:r w:rsidRPr="000844BF">
        <w:rPr>
          <w:rFonts w:ascii="Arial" w:hAnsi="Arial" w:cs="Arial"/>
          <w:sz w:val="22"/>
          <w:szCs w:val="22"/>
        </w:rPr>
        <w:t xml:space="preserve"> na odcinkach toru bezstykowego.</w:t>
      </w:r>
    </w:p>
    <w:p w14:paraId="68481A1C" w14:textId="77777777" w:rsidR="00887F7A" w:rsidRPr="000844BF" w:rsidRDefault="00887F7A" w:rsidP="00887F7A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Dostosowa</w:t>
      </w:r>
      <w:r w:rsidR="00EF6315">
        <w:rPr>
          <w:rFonts w:ascii="Arial" w:hAnsi="Arial" w:cs="Arial"/>
          <w:sz w:val="22"/>
          <w:szCs w:val="22"/>
        </w:rPr>
        <w:t>nie</w:t>
      </w:r>
      <w:r w:rsidRPr="000844BF">
        <w:rPr>
          <w:rFonts w:ascii="Arial" w:hAnsi="Arial" w:cs="Arial"/>
          <w:sz w:val="22"/>
          <w:szCs w:val="22"/>
        </w:rPr>
        <w:t xml:space="preserve"> tor</w:t>
      </w:r>
      <w:r w:rsidR="00EF6315">
        <w:rPr>
          <w:rFonts w:ascii="Arial" w:hAnsi="Arial" w:cs="Arial"/>
          <w:sz w:val="22"/>
          <w:szCs w:val="22"/>
        </w:rPr>
        <w:t>u</w:t>
      </w:r>
      <w:r w:rsidRPr="000844BF">
        <w:rPr>
          <w:rFonts w:ascii="Arial" w:hAnsi="Arial" w:cs="Arial"/>
          <w:sz w:val="22"/>
          <w:szCs w:val="22"/>
        </w:rPr>
        <w:t xml:space="preserve"> do niwelety urzędowej zatwierdzonej przez Kolejowy Ośrodek Geodezyjny </w:t>
      </w:r>
    </w:p>
    <w:p w14:paraId="311E95D7" w14:textId="193026A2" w:rsidR="00887F7A" w:rsidRPr="000844BF" w:rsidRDefault="00887F7A" w:rsidP="00887F7A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 xml:space="preserve">Regulacja toru w planie i w profilu na długości </w:t>
      </w:r>
      <w:r w:rsidR="00155639" w:rsidRPr="000844BF">
        <w:rPr>
          <w:rFonts w:ascii="Arial" w:hAnsi="Arial" w:cs="Arial"/>
          <w:sz w:val="22"/>
          <w:szCs w:val="22"/>
        </w:rPr>
        <w:t>2,700</w:t>
      </w:r>
      <w:r w:rsidRPr="000844BF">
        <w:rPr>
          <w:rFonts w:ascii="Arial" w:hAnsi="Arial" w:cs="Arial"/>
          <w:sz w:val="22"/>
          <w:szCs w:val="22"/>
        </w:rPr>
        <w:t xml:space="preserve"> km w lokalizacji podlegającej wyminie nawierzchni z Oczyszczenie i uzupełnienie tłucznia do wymaganej niwelety</w:t>
      </w:r>
      <w:r w:rsidR="00E04930">
        <w:rPr>
          <w:rFonts w:ascii="Arial" w:hAnsi="Arial" w:cs="Arial"/>
          <w:sz w:val="22"/>
          <w:szCs w:val="22"/>
        </w:rPr>
        <w:t xml:space="preserve"> – </w:t>
      </w:r>
      <w:r w:rsidR="00E04930">
        <w:rPr>
          <w:rFonts w:ascii="Arial" w:hAnsi="Arial" w:cs="Arial"/>
          <w:b/>
          <w:bCs/>
          <w:sz w:val="22"/>
          <w:szCs w:val="22"/>
        </w:rPr>
        <w:t>wykona Zamawiający</w:t>
      </w:r>
      <w:r w:rsidRPr="000844BF">
        <w:rPr>
          <w:rFonts w:ascii="Arial" w:hAnsi="Arial" w:cs="Arial"/>
          <w:sz w:val="22"/>
          <w:szCs w:val="22"/>
        </w:rPr>
        <w:t>.</w:t>
      </w:r>
    </w:p>
    <w:p w14:paraId="7D6721A2" w14:textId="6FBDCF43" w:rsidR="00BE140D" w:rsidRPr="000844BF" w:rsidRDefault="00BE140D" w:rsidP="00887F7A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 xml:space="preserve">Regulacja </w:t>
      </w:r>
      <w:r w:rsidR="00183562" w:rsidRPr="000844BF">
        <w:rPr>
          <w:rFonts w:ascii="Arial" w:hAnsi="Arial" w:cs="Arial"/>
          <w:sz w:val="22"/>
          <w:szCs w:val="22"/>
        </w:rPr>
        <w:t xml:space="preserve">w planie i profilu </w:t>
      </w:r>
      <w:proofErr w:type="spellStart"/>
      <w:r w:rsidR="00183562" w:rsidRPr="000844BF">
        <w:rPr>
          <w:rFonts w:ascii="Arial" w:hAnsi="Arial" w:cs="Arial"/>
          <w:sz w:val="22"/>
          <w:szCs w:val="22"/>
        </w:rPr>
        <w:t>Rk</w:t>
      </w:r>
      <w:r w:rsidR="0066152D" w:rsidRPr="000844BF">
        <w:rPr>
          <w:rFonts w:ascii="Arial" w:hAnsi="Arial" w:cs="Arial"/>
          <w:sz w:val="22"/>
          <w:szCs w:val="22"/>
        </w:rPr>
        <w:t>pd</w:t>
      </w:r>
      <w:proofErr w:type="spellEnd"/>
      <w:r w:rsidR="00183562" w:rsidRPr="000844BF">
        <w:rPr>
          <w:rFonts w:ascii="Arial" w:hAnsi="Arial" w:cs="Arial"/>
          <w:sz w:val="22"/>
          <w:szCs w:val="22"/>
        </w:rPr>
        <w:t xml:space="preserve"> 572 i </w:t>
      </w:r>
      <w:proofErr w:type="spellStart"/>
      <w:r w:rsidR="00183562" w:rsidRPr="000844BF">
        <w:rPr>
          <w:rFonts w:ascii="Arial" w:hAnsi="Arial" w:cs="Arial"/>
          <w:sz w:val="22"/>
          <w:szCs w:val="22"/>
        </w:rPr>
        <w:t>Rz</w:t>
      </w:r>
      <w:proofErr w:type="spellEnd"/>
      <w:r w:rsidR="00183562" w:rsidRPr="000844BF">
        <w:rPr>
          <w:rFonts w:ascii="Arial" w:hAnsi="Arial" w:cs="Arial"/>
          <w:sz w:val="22"/>
          <w:szCs w:val="22"/>
        </w:rPr>
        <w:t xml:space="preserve"> 574</w:t>
      </w:r>
      <w:r w:rsidR="00E04930">
        <w:rPr>
          <w:rFonts w:ascii="Arial" w:hAnsi="Arial" w:cs="Arial"/>
          <w:sz w:val="22"/>
          <w:szCs w:val="22"/>
        </w:rPr>
        <w:t xml:space="preserve"> – </w:t>
      </w:r>
      <w:r w:rsidR="00E04930">
        <w:rPr>
          <w:rFonts w:ascii="Arial" w:hAnsi="Arial" w:cs="Arial"/>
          <w:b/>
          <w:bCs/>
          <w:sz w:val="22"/>
          <w:szCs w:val="22"/>
        </w:rPr>
        <w:t>wykona Zamawiający</w:t>
      </w:r>
    </w:p>
    <w:p w14:paraId="78823D75" w14:textId="77777777" w:rsidR="00887F7A" w:rsidRPr="000844BF" w:rsidRDefault="00887F7A" w:rsidP="00887F7A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Odtworzenie ław torowiska wzdłuż toru kolejowego po obu stronach</w:t>
      </w:r>
    </w:p>
    <w:p w14:paraId="377CAA37" w14:textId="77777777" w:rsidR="00887F7A" w:rsidRPr="000844BF" w:rsidRDefault="00887F7A" w:rsidP="00887F7A">
      <w:pPr>
        <w:pStyle w:val="Akapitzlist"/>
        <w:numPr>
          <w:ilvl w:val="0"/>
          <w:numId w:val="24"/>
        </w:numPr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 xml:space="preserve">Opracowania stosownej dokumentacji </w:t>
      </w:r>
      <w:r w:rsidR="0096223E" w:rsidRPr="000844BF">
        <w:rPr>
          <w:rFonts w:ascii="Arial" w:hAnsi="Arial" w:cs="Arial"/>
          <w:sz w:val="22"/>
          <w:szCs w:val="22"/>
        </w:rPr>
        <w:t>pomiarowej i geodezyjnej</w:t>
      </w:r>
    </w:p>
    <w:p w14:paraId="449ACB6F" w14:textId="77777777" w:rsidR="00D81DEB" w:rsidRPr="000844BF" w:rsidRDefault="0096223E" w:rsidP="00D606A0">
      <w:pPr>
        <w:pStyle w:val="Akapitzlist"/>
        <w:numPr>
          <w:ilvl w:val="0"/>
          <w:numId w:val="24"/>
        </w:numPr>
        <w:suppressAutoHyphens w:val="0"/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 xml:space="preserve">Wykonanie odwodnienia wzdłuż linii kolejowej we wskazanej lokalizacji </w:t>
      </w:r>
      <w:r w:rsidR="003361CD" w:rsidRPr="000844BF">
        <w:rPr>
          <w:rFonts w:ascii="Arial" w:hAnsi="Arial" w:cs="Arial"/>
          <w:sz w:val="22"/>
          <w:szCs w:val="22"/>
        </w:rPr>
        <w:t>km. 238,550 – 238,800</w:t>
      </w:r>
      <w:r w:rsidR="00020C8B">
        <w:rPr>
          <w:rFonts w:ascii="Arial" w:hAnsi="Arial" w:cs="Arial"/>
          <w:sz w:val="22"/>
          <w:szCs w:val="22"/>
        </w:rPr>
        <w:t xml:space="preserve"> umocnione</w:t>
      </w:r>
      <w:r w:rsidR="003361CD" w:rsidRPr="000844BF">
        <w:rPr>
          <w:rFonts w:ascii="Arial" w:hAnsi="Arial" w:cs="Arial"/>
          <w:sz w:val="22"/>
          <w:szCs w:val="22"/>
        </w:rPr>
        <w:t xml:space="preserve"> strona prawa</w:t>
      </w:r>
    </w:p>
    <w:p w14:paraId="017B37CC" w14:textId="77777777" w:rsidR="003361CD" w:rsidRPr="000844BF" w:rsidRDefault="003361CD" w:rsidP="00D606A0">
      <w:pPr>
        <w:pStyle w:val="Akapitzlist"/>
        <w:numPr>
          <w:ilvl w:val="0"/>
          <w:numId w:val="24"/>
        </w:numPr>
        <w:suppressAutoHyphens w:val="0"/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Wycinka krzewów po obu stronach toru w km. 237,750 – 239,900 na szerokości 5 m od szyny.</w:t>
      </w:r>
    </w:p>
    <w:p w14:paraId="275DE9D3" w14:textId="77777777" w:rsidR="00E04930" w:rsidRDefault="003361CD" w:rsidP="00E04930">
      <w:pPr>
        <w:pStyle w:val="Akapitzlist"/>
        <w:numPr>
          <w:ilvl w:val="0"/>
          <w:numId w:val="24"/>
        </w:numPr>
        <w:suppressAutoHyphens w:val="0"/>
        <w:spacing w:before="120"/>
        <w:ind w:left="644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Uzupełni</w:t>
      </w:r>
      <w:r w:rsidR="00EF6315">
        <w:rPr>
          <w:rFonts w:ascii="Arial" w:hAnsi="Arial" w:cs="Arial"/>
          <w:sz w:val="22"/>
          <w:szCs w:val="22"/>
        </w:rPr>
        <w:t xml:space="preserve">enie </w:t>
      </w:r>
      <w:r w:rsidRPr="000844BF">
        <w:rPr>
          <w:rFonts w:ascii="Arial" w:hAnsi="Arial" w:cs="Arial"/>
          <w:sz w:val="22"/>
          <w:szCs w:val="22"/>
        </w:rPr>
        <w:t>brakując</w:t>
      </w:r>
      <w:r w:rsidR="00EF6315">
        <w:rPr>
          <w:rFonts w:ascii="Arial" w:hAnsi="Arial" w:cs="Arial"/>
          <w:sz w:val="22"/>
          <w:szCs w:val="22"/>
        </w:rPr>
        <w:t>ych</w:t>
      </w:r>
      <w:r w:rsidRPr="000844BF">
        <w:rPr>
          <w:rFonts w:ascii="Arial" w:hAnsi="Arial" w:cs="Arial"/>
          <w:sz w:val="22"/>
          <w:szCs w:val="22"/>
        </w:rPr>
        <w:t xml:space="preserve"> i odnowi</w:t>
      </w:r>
      <w:r w:rsidR="00EF6315">
        <w:rPr>
          <w:rFonts w:ascii="Arial" w:hAnsi="Arial" w:cs="Arial"/>
          <w:sz w:val="22"/>
          <w:szCs w:val="22"/>
        </w:rPr>
        <w:t>enie</w:t>
      </w:r>
      <w:r w:rsidRPr="000844BF">
        <w:rPr>
          <w:rFonts w:ascii="Arial" w:hAnsi="Arial" w:cs="Arial"/>
          <w:sz w:val="22"/>
          <w:szCs w:val="22"/>
        </w:rPr>
        <w:t xml:space="preserve"> kamieni hektometrow</w:t>
      </w:r>
      <w:r w:rsidR="00EF6315">
        <w:rPr>
          <w:rFonts w:ascii="Arial" w:hAnsi="Arial" w:cs="Arial"/>
          <w:sz w:val="22"/>
          <w:szCs w:val="22"/>
        </w:rPr>
        <w:t>ych</w:t>
      </w:r>
    </w:p>
    <w:p w14:paraId="1F4068F4" w14:textId="117BA71E" w:rsidR="00DF222B" w:rsidRDefault="00183562" w:rsidP="00DF222B">
      <w:pPr>
        <w:pStyle w:val="Akapitzlist"/>
        <w:numPr>
          <w:ilvl w:val="0"/>
          <w:numId w:val="24"/>
        </w:numPr>
        <w:suppressAutoHyphens w:val="0"/>
        <w:spacing w:before="120"/>
        <w:ind w:left="644"/>
        <w:rPr>
          <w:rFonts w:ascii="Arial" w:hAnsi="Arial" w:cs="Arial"/>
          <w:sz w:val="22"/>
          <w:szCs w:val="22"/>
        </w:rPr>
      </w:pPr>
      <w:r w:rsidRPr="00E04930">
        <w:rPr>
          <w:rFonts w:ascii="Arial" w:hAnsi="Arial" w:cs="Arial"/>
          <w:sz w:val="22"/>
          <w:szCs w:val="22"/>
        </w:rPr>
        <w:t>Wiadukt nad L. 273</w:t>
      </w:r>
    </w:p>
    <w:p w14:paraId="1B893927" w14:textId="77777777" w:rsidR="00DF222B" w:rsidRPr="000844BF" w:rsidRDefault="00DF222B" w:rsidP="00DF222B">
      <w:pPr>
        <w:pStyle w:val="Akapitzlist"/>
        <w:suppressAutoHyphens w:val="0"/>
        <w:spacing w:before="120"/>
        <w:ind w:left="786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- oczyścić ze starej warstwy i zabezpieczyć płytę przed czynnikami atmosferycznymi</w:t>
      </w:r>
    </w:p>
    <w:p w14:paraId="7A624D87" w14:textId="77777777" w:rsidR="00DF222B" w:rsidRPr="000844BF" w:rsidRDefault="00DF222B" w:rsidP="00DF222B">
      <w:pPr>
        <w:pStyle w:val="Akapitzlist"/>
        <w:suppressAutoHyphens w:val="0"/>
        <w:spacing w:before="120"/>
        <w:ind w:left="786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- wymienić podkładki gumowe pod podkładkami żebrowymi – 138 szt.</w:t>
      </w:r>
    </w:p>
    <w:p w14:paraId="2845355F" w14:textId="77777777" w:rsidR="00DF222B" w:rsidRPr="000844BF" w:rsidRDefault="00DF222B" w:rsidP="00DF222B">
      <w:pPr>
        <w:pStyle w:val="Akapitzlist"/>
        <w:suppressAutoHyphens w:val="0"/>
        <w:spacing w:before="120"/>
        <w:ind w:left="786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 xml:space="preserve">- wymienić złącza szynowe i mocujące podkładkę żebrową ( łapka </w:t>
      </w:r>
      <w:proofErr w:type="spellStart"/>
      <w:r w:rsidRPr="000844BF">
        <w:rPr>
          <w:rFonts w:ascii="Arial" w:hAnsi="Arial" w:cs="Arial"/>
          <w:sz w:val="22"/>
          <w:szCs w:val="22"/>
        </w:rPr>
        <w:t>łpz</w:t>
      </w:r>
      <w:proofErr w:type="spellEnd"/>
      <w:r w:rsidRPr="000844BF">
        <w:rPr>
          <w:rFonts w:ascii="Arial" w:hAnsi="Arial" w:cs="Arial"/>
          <w:sz w:val="22"/>
          <w:szCs w:val="22"/>
        </w:rPr>
        <w:t>, śruba stopowa z  nakrętką, pierścień sprężysty )</w:t>
      </w:r>
    </w:p>
    <w:p w14:paraId="021D44C6" w14:textId="77777777" w:rsidR="00DF222B" w:rsidRDefault="00DF222B" w:rsidP="00DF222B">
      <w:pPr>
        <w:pStyle w:val="Akapitzlist"/>
        <w:suppressAutoHyphens w:val="0"/>
        <w:spacing w:before="120"/>
        <w:ind w:left="786"/>
        <w:rPr>
          <w:rFonts w:ascii="Arial" w:hAnsi="Arial" w:cs="Arial"/>
          <w:sz w:val="22"/>
          <w:szCs w:val="22"/>
        </w:rPr>
      </w:pPr>
      <w:r w:rsidRPr="000844BF">
        <w:rPr>
          <w:rFonts w:ascii="Arial" w:hAnsi="Arial" w:cs="Arial"/>
          <w:sz w:val="22"/>
          <w:szCs w:val="22"/>
        </w:rPr>
        <w:t>- wymienić uszkodzone podkładki żebrowe – w razie potrzeby.</w:t>
      </w:r>
    </w:p>
    <w:p w14:paraId="3A2C6079" w14:textId="49B42D3C" w:rsidR="00DF222B" w:rsidRPr="00DF222B" w:rsidRDefault="00DF222B" w:rsidP="00DF222B">
      <w:pPr>
        <w:pStyle w:val="Akapitzlist"/>
        <w:numPr>
          <w:ilvl w:val="0"/>
          <w:numId w:val="24"/>
        </w:numPr>
        <w:suppressAutoHyphens w:val="0"/>
        <w:spacing w:before="120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Materiał nawierzchniowy nowy (szyny, rozjazdy, podrozjazdnice, podkłady, złączki, tłuczeń i </w:t>
      </w:r>
      <w:proofErr w:type="spellStart"/>
      <w:r>
        <w:rPr>
          <w:rFonts w:ascii="Arial" w:hAnsi="Arial" w:cs="Arial"/>
          <w:sz w:val="22"/>
          <w:szCs w:val="22"/>
        </w:rPr>
        <w:t>niesort</w:t>
      </w:r>
      <w:proofErr w:type="spellEnd"/>
      <w:r>
        <w:rPr>
          <w:rFonts w:ascii="Arial" w:hAnsi="Arial" w:cs="Arial"/>
          <w:sz w:val="22"/>
          <w:szCs w:val="22"/>
        </w:rPr>
        <w:t>) do realizacji zadania zapewnia Zamawiający – będzie dostarczony do stacji Kostrzyn. Pozostałe materiały po stronie Wykonawcy.</w:t>
      </w:r>
    </w:p>
    <w:p w14:paraId="4340449A" w14:textId="77777777" w:rsidR="0052155C" w:rsidRPr="00466800" w:rsidRDefault="0052155C" w:rsidP="0052155C">
      <w:pPr>
        <w:pStyle w:val="Akapitzlist"/>
        <w:suppressAutoHyphens w:val="0"/>
        <w:spacing w:before="120"/>
        <w:ind w:left="644"/>
        <w:rPr>
          <w:rFonts w:ascii="Arial" w:hAnsi="Arial" w:cs="Arial"/>
          <w:color w:val="FF0000"/>
          <w:sz w:val="22"/>
          <w:szCs w:val="22"/>
        </w:rPr>
      </w:pPr>
    </w:p>
    <w:p w14:paraId="1394AE73" w14:textId="77777777" w:rsidR="000C2FC0" w:rsidRPr="00221ECA" w:rsidRDefault="00D37A1D" w:rsidP="00DA4746">
      <w:pPr>
        <w:pStyle w:val="Akapitzlist"/>
        <w:numPr>
          <w:ilvl w:val="1"/>
          <w:numId w:val="20"/>
        </w:numPr>
        <w:rPr>
          <w:rFonts w:ascii="Arial" w:eastAsia="BatangChe" w:hAnsi="Arial" w:cs="Arial"/>
          <w:b/>
          <w:sz w:val="22"/>
          <w:szCs w:val="22"/>
        </w:rPr>
      </w:pPr>
      <w:r w:rsidRPr="00221ECA">
        <w:rPr>
          <w:rFonts w:ascii="Arial" w:eastAsia="BatangChe" w:hAnsi="Arial" w:cs="Arial"/>
          <w:b/>
          <w:sz w:val="22"/>
          <w:szCs w:val="22"/>
        </w:rPr>
        <w:t>P</w:t>
      </w:r>
      <w:r w:rsidR="00350413" w:rsidRPr="00221ECA">
        <w:rPr>
          <w:rFonts w:ascii="Arial" w:eastAsia="BatangChe" w:hAnsi="Arial" w:cs="Arial"/>
          <w:b/>
          <w:sz w:val="22"/>
          <w:szCs w:val="22"/>
        </w:rPr>
        <w:t>ozostałe wymagania</w:t>
      </w:r>
      <w:r w:rsidR="000C2FC0" w:rsidRPr="00221ECA">
        <w:rPr>
          <w:rFonts w:ascii="Arial" w:eastAsia="BatangChe" w:hAnsi="Arial" w:cs="Arial"/>
          <w:b/>
          <w:sz w:val="22"/>
          <w:szCs w:val="22"/>
        </w:rPr>
        <w:t>:</w:t>
      </w:r>
    </w:p>
    <w:p w14:paraId="49F537D6" w14:textId="77777777" w:rsidR="000C2FC0" w:rsidRPr="00221ECA" w:rsidRDefault="000C2FC0" w:rsidP="00DA4746">
      <w:pPr>
        <w:pStyle w:val="Akapitzlist"/>
        <w:numPr>
          <w:ilvl w:val="2"/>
          <w:numId w:val="20"/>
        </w:numPr>
        <w:ind w:left="1276" w:hanging="709"/>
        <w:rPr>
          <w:rFonts w:ascii="Arial" w:eastAsia="BatangChe" w:hAnsi="Arial" w:cs="Arial"/>
          <w:sz w:val="22"/>
          <w:szCs w:val="22"/>
        </w:rPr>
      </w:pPr>
      <w:r w:rsidRPr="00221ECA">
        <w:rPr>
          <w:rFonts w:ascii="Arial" w:hAnsi="Arial" w:cs="Arial"/>
          <w:b/>
          <w:bCs/>
          <w:sz w:val="22"/>
          <w:szCs w:val="22"/>
        </w:rPr>
        <w:t>Gospodarka materiałowa. Zasady post</w:t>
      </w:r>
      <w:r w:rsidRPr="00221ECA">
        <w:rPr>
          <w:rFonts w:ascii="Arial" w:hAnsi="Arial" w:cs="Arial"/>
          <w:sz w:val="22"/>
          <w:szCs w:val="22"/>
        </w:rPr>
        <w:t>ę</w:t>
      </w:r>
      <w:r w:rsidRPr="00221ECA">
        <w:rPr>
          <w:rFonts w:ascii="Arial" w:hAnsi="Arial" w:cs="Arial"/>
          <w:b/>
          <w:bCs/>
          <w:sz w:val="22"/>
          <w:szCs w:val="22"/>
        </w:rPr>
        <w:t>powania z materiałami odzyskanymi w procesie remontów</w:t>
      </w:r>
    </w:p>
    <w:p w14:paraId="5F6BE036" w14:textId="77777777" w:rsidR="000C2FC0" w:rsidRPr="00221ECA" w:rsidRDefault="000C2FC0" w:rsidP="00DA4746">
      <w:pPr>
        <w:pStyle w:val="Akapitzlist"/>
        <w:numPr>
          <w:ilvl w:val="3"/>
          <w:numId w:val="20"/>
        </w:numPr>
        <w:suppressAutoHyphens w:val="0"/>
        <w:autoSpaceDN w:val="0"/>
        <w:adjustRightInd w:val="0"/>
        <w:spacing w:before="120" w:after="120"/>
        <w:ind w:left="1276" w:hanging="709"/>
        <w:rPr>
          <w:rFonts w:ascii="Arial" w:hAnsi="Arial" w:cs="Arial"/>
          <w:b/>
          <w:bCs/>
          <w:sz w:val="22"/>
          <w:szCs w:val="22"/>
        </w:rPr>
      </w:pPr>
      <w:r w:rsidRPr="00221ECA">
        <w:rPr>
          <w:rFonts w:ascii="Arial" w:hAnsi="Arial" w:cs="Arial"/>
          <w:b/>
          <w:bCs/>
          <w:sz w:val="22"/>
          <w:szCs w:val="22"/>
        </w:rPr>
        <w:t>Klasyfikacja materiałów do/po demonta</w:t>
      </w:r>
      <w:r w:rsidRPr="00221ECA">
        <w:rPr>
          <w:rFonts w:ascii="Arial" w:hAnsi="Arial" w:cs="Arial"/>
          <w:b/>
          <w:sz w:val="22"/>
          <w:szCs w:val="22"/>
        </w:rPr>
        <w:t>ż</w:t>
      </w:r>
      <w:r w:rsidRPr="00221ECA">
        <w:rPr>
          <w:rFonts w:ascii="Arial" w:hAnsi="Arial" w:cs="Arial"/>
          <w:b/>
          <w:bCs/>
          <w:sz w:val="22"/>
          <w:szCs w:val="22"/>
        </w:rPr>
        <w:t>u i segregacja materiałów z odzysku</w:t>
      </w:r>
    </w:p>
    <w:p w14:paraId="48855ECB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Procesy wymiany elementów nawierzchni wymagają demontażu i sortowania materiałów odzyskanych. Sposób postępowania z materiałami z odzysku oraz zasady gospodarki materiałami z odzysku generalnie uregulowane są </w:t>
      </w:r>
      <w:r w:rsidRPr="007D5211">
        <w:rPr>
          <w:rFonts w:ascii="Arial" w:hAnsi="Arial" w:cs="Arial"/>
          <w:sz w:val="22"/>
          <w:szCs w:val="22"/>
        </w:rPr>
        <w:t xml:space="preserve">w uchwale Zarządu PLK </w:t>
      </w:r>
      <w:r w:rsidRPr="00221ECA">
        <w:rPr>
          <w:rFonts w:ascii="Arial" w:hAnsi="Arial" w:cs="Arial"/>
          <w:sz w:val="22"/>
          <w:szCs w:val="22"/>
        </w:rPr>
        <w:t>Segregacje i transport materiałów z odzysku na składowiska (miejsce składowania), dokonuje Wykonawca robót w uzgodnieniu z właściwym Zakładem Linii Kolejowych.  Materiały mogą być ładowane na wagony bezpośrednio na szlaku (bez konieczności ich przewożenia na miejsce demontażu oraz klasyfikacji) i wysyłane na miejsca składowania.</w:t>
      </w:r>
    </w:p>
    <w:p w14:paraId="3F927028" w14:textId="77777777" w:rsidR="000C2FC0" w:rsidRPr="00221ECA" w:rsidRDefault="000C2FC0" w:rsidP="00DA4746">
      <w:pPr>
        <w:pStyle w:val="Akapitzlist"/>
        <w:numPr>
          <w:ilvl w:val="3"/>
          <w:numId w:val="20"/>
        </w:numPr>
        <w:suppressAutoHyphens w:val="0"/>
        <w:autoSpaceDN w:val="0"/>
        <w:adjustRightInd w:val="0"/>
        <w:spacing w:before="120" w:after="120"/>
        <w:ind w:left="1276" w:hanging="709"/>
        <w:rPr>
          <w:rFonts w:ascii="Arial" w:hAnsi="Arial" w:cs="Arial"/>
          <w:b/>
          <w:bCs/>
          <w:sz w:val="22"/>
          <w:szCs w:val="22"/>
        </w:rPr>
      </w:pPr>
      <w:r w:rsidRPr="00221ECA">
        <w:rPr>
          <w:rFonts w:ascii="Arial" w:hAnsi="Arial" w:cs="Arial"/>
          <w:b/>
          <w:bCs/>
          <w:sz w:val="22"/>
          <w:szCs w:val="22"/>
        </w:rPr>
        <w:t>Magazynowanie materiałów</w:t>
      </w:r>
    </w:p>
    <w:p w14:paraId="6FE58346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Miejsca składowania i magazynowania dla poszczególnych materiałów i prefab</w:t>
      </w:r>
      <w:r w:rsidR="005255EC">
        <w:rPr>
          <w:rFonts w:ascii="Arial" w:hAnsi="Arial" w:cs="Arial"/>
          <w:sz w:val="22"/>
          <w:szCs w:val="22"/>
        </w:rPr>
        <w:t>rykatów szczegółowo uzgadnia się</w:t>
      </w:r>
      <w:r w:rsidRPr="00221ECA">
        <w:rPr>
          <w:rFonts w:ascii="Arial" w:hAnsi="Arial" w:cs="Arial"/>
          <w:sz w:val="22"/>
          <w:szCs w:val="22"/>
        </w:rPr>
        <w:t xml:space="preserve"> w trakcie komisyjnego przekazania terenu budowy. Place, tory za/wyładunkowe dla magazynowania wyrobów i materiałów, zar</w:t>
      </w:r>
      <w:r w:rsidR="00165AF0">
        <w:rPr>
          <w:rFonts w:ascii="Arial" w:hAnsi="Arial" w:cs="Arial"/>
          <w:sz w:val="22"/>
          <w:szCs w:val="22"/>
        </w:rPr>
        <w:t>ówno nowych jak i </w:t>
      </w:r>
      <w:r w:rsidRPr="00221ECA">
        <w:rPr>
          <w:rFonts w:ascii="Arial" w:hAnsi="Arial" w:cs="Arial"/>
          <w:sz w:val="22"/>
          <w:szCs w:val="22"/>
        </w:rPr>
        <w:t>z</w:t>
      </w:r>
      <w:r w:rsidR="00165AF0">
        <w:rPr>
          <w:rFonts w:ascii="Arial" w:hAnsi="Arial" w:cs="Arial"/>
          <w:sz w:val="22"/>
          <w:szCs w:val="22"/>
        </w:rPr>
        <w:t> </w:t>
      </w:r>
      <w:r w:rsidRPr="00221ECA">
        <w:rPr>
          <w:rFonts w:ascii="Arial" w:hAnsi="Arial" w:cs="Arial"/>
          <w:sz w:val="22"/>
          <w:szCs w:val="22"/>
        </w:rPr>
        <w:t>odzysków, powinny być urządzone w bezpośredniej bliskości terenu budowy, aby nie powodować niezasadnych kosztów transportu. Wykonawca dokonuje wyboru spośród wskazanych zasobów odpowiednio do swoich potrzeb i spisuje umowy o korzystanie</w:t>
      </w:r>
      <w:r w:rsidR="00165AF0">
        <w:rPr>
          <w:rFonts w:ascii="Arial" w:hAnsi="Arial" w:cs="Arial"/>
          <w:sz w:val="22"/>
          <w:szCs w:val="22"/>
        </w:rPr>
        <w:t xml:space="preserve"> z </w:t>
      </w:r>
      <w:r w:rsidRPr="00221ECA">
        <w:rPr>
          <w:rFonts w:ascii="Arial" w:hAnsi="Arial" w:cs="Arial"/>
          <w:sz w:val="22"/>
          <w:szCs w:val="22"/>
        </w:rPr>
        <w:t>właścicielami infrastruktury - jednostkami Grupy PKP. Wykonawca spisuje również inne umowy konieczne dla zapewnienia warunków bezpieczeństwa pracy, odpowiednio do rodzaju robót i sprzętu, który będzie wykorzystywał. Na mocy tych umów Wykonawca spisuje regulaminy zamknięcia torów stacyjnych - IZ, regulaminy wyłączenia napięcia - EZ. Podczas komisyjnego przekazania terenu budowy szczegółowo omówione i uzgodnione zostaną terminy użytkowania placów i zajętości torów dla poszczególnych faz robót. Wykonawca powinien wówczas posiadać umowy (mogą być wstępne porozumienia) dzierżawy, użyczenia na „kolejowe zasoby”, które będzie chciał wykorzystać w trakcie realizacji każdej części. Za bezpieczeństwo pracy (bhp) pracowników zatrudnionych przy przeładunkach i magazynowaniu materiałów na stacjach, za bezpieczeństwo ruchu pociągów wzdłuż torów magazynowych, za szkody wyrządzone osobom trzecim, za zabe</w:t>
      </w:r>
      <w:r w:rsidR="004F2AF8">
        <w:rPr>
          <w:rFonts w:ascii="Arial" w:hAnsi="Arial" w:cs="Arial"/>
          <w:sz w:val="22"/>
          <w:szCs w:val="22"/>
        </w:rPr>
        <w:t>z</w:t>
      </w:r>
      <w:r w:rsidRPr="00221ECA">
        <w:rPr>
          <w:rFonts w:ascii="Arial" w:hAnsi="Arial" w:cs="Arial"/>
          <w:sz w:val="22"/>
          <w:szCs w:val="22"/>
        </w:rPr>
        <w:t xml:space="preserve">pieczenie materiałów w trakcie magazynowania przed kradzieżami, pożarem itp. odpowiada Wykonawca. </w:t>
      </w:r>
    </w:p>
    <w:p w14:paraId="52E9FEFA" w14:textId="77777777" w:rsidR="000C2FC0" w:rsidRPr="00221ECA" w:rsidRDefault="000C2FC0" w:rsidP="00DA4746">
      <w:pPr>
        <w:pStyle w:val="Akapitzlist"/>
        <w:numPr>
          <w:ilvl w:val="3"/>
          <w:numId w:val="20"/>
        </w:numPr>
        <w:suppressAutoHyphens w:val="0"/>
        <w:autoSpaceDN w:val="0"/>
        <w:adjustRightInd w:val="0"/>
        <w:spacing w:before="120" w:after="120"/>
        <w:ind w:left="1276" w:hanging="709"/>
        <w:rPr>
          <w:rFonts w:ascii="Arial" w:hAnsi="Arial" w:cs="Arial"/>
          <w:b/>
          <w:bCs/>
          <w:sz w:val="22"/>
          <w:szCs w:val="22"/>
        </w:rPr>
      </w:pPr>
      <w:r w:rsidRPr="00221ECA">
        <w:rPr>
          <w:rFonts w:ascii="Arial" w:hAnsi="Arial" w:cs="Arial"/>
          <w:b/>
          <w:bCs/>
          <w:sz w:val="22"/>
          <w:szCs w:val="22"/>
        </w:rPr>
        <w:t>Post</w:t>
      </w:r>
      <w:r w:rsidRPr="00221ECA">
        <w:rPr>
          <w:rFonts w:ascii="Arial" w:hAnsi="Arial" w:cs="Arial"/>
          <w:b/>
          <w:sz w:val="22"/>
          <w:szCs w:val="22"/>
        </w:rPr>
        <w:t>ę</w:t>
      </w:r>
      <w:r w:rsidRPr="00221ECA">
        <w:rPr>
          <w:rFonts w:ascii="Arial" w:hAnsi="Arial" w:cs="Arial"/>
          <w:b/>
          <w:bCs/>
          <w:sz w:val="22"/>
          <w:szCs w:val="22"/>
        </w:rPr>
        <w:t>powanie z materiałami z odzysku</w:t>
      </w:r>
    </w:p>
    <w:p w14:paraId="75E7A20C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Odpady – </w:t>
      </w:r>
      <w:r w:rsidRPr="0096223E">
        <w:rPr>
          <w:rFonts w:ascii="Arial" w:hAnsi="Arial" w:cs="Arial"/>
          <w:b/>
          <w:sz w:val="22"/>
          <w:szCs w:val="22"/>
        </w:rPr>
        <w:t>koszty zbierania, transportu na odległość do 20 km</w:t>
      </w:r>
      <w:r w:rsidRPr="00221ECA">
        <w:rPr>
          <w:rFonts w:ascii="Arial" w:hAnsi="Arial" w:cs="Arial"/>
          <w:sz w:val="22"/>
          <w:szCs w:val="22"/>
        </w:rPr>
        <w:t xml:space="preserve">, </w:t>
      </w:r>
      <w:r w:rsidRPr="0096223E">
        <w:rPr>
          <w:rFonts w:ascii="Arial" w:hAnsi="Arial" w:cs="Arial"/>
          <w:b/>
          <w:sz w:val="22"/>
          <w:szCs w:val="22"/>
        </w:rPr>
        <w:t>odzysku,</w:t>
      </w:r>
      <w:r w:rsidRPr="00221ECA">
        <w:rPr>
          <w:rFonts w:ascii="Arial" w:hAnsi="Arial" w:cs="Arial"/>
          <w:sz w:val="22"/>
          <w:szCs w:val="22"/>
        </w:rPr>
        <w:t xml:space="preserve"> ponosi Wykonawca w ramach wynegocjowanych cen jednostkowych za poszczególne pozycje robót, w wyniku których powstały odpady.</w:t>
      </w:r>
    </w:p>
    <w:p w14:paraId="52408F68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Drewno powstałe w wyniku sortowania podkładów i podrozjazdnic kolejowych oznaczonych jako odpad o kodzie 170204 podlega </w:t>
      </w:r>
      <w:r w:rsidRPr="0096223E">
        <w:rPr>
          <w:rFonts w:ascii="Arial" w:hAnsi="Arial" w:cs="Arial"/>
          <w:b/>
          <w:sz w:val="22"/>
          <w:szCs w:val="22"/>
        </w:rPr>
        <w:t>utylizacji na koszt Wykonawcy</w:t>
      </w:r>
      <w:r w:rsidRPr="00221ECA">
        <w:rPr>
          <w:rFonts w:ascii="Arial" w:hAnsi="Arial" w:cs="Arial"/>
          <w:sz w:val="22"/>
          <w:szCs w:val="22"/>
        </w:rPr>
        <w:t>,</w:t>
      </w:r>
      <w:r w:rsidRPr="00221ECA">
        <w:rPr>
          <w:rFonts w:ascii="Arial" w:hAnsi="Arial" w:cs="Arial"/>
          <w:strike/>
          <w:sz w:val="22"/>
          <w:szCs w:val="22"/>
        </w:rPr>
        <w:t xml:space="preserve"> </w:t>
      </w:r>
      <w:r w:rsidRPr="00221ECA">
        <w:rPr>
          <w:rFonts w:ascii="Arial" w:hAnsi="Arial" w:cs="Arial"/>
          <w:sz w:val="22"/>
          <w:szCs w:val="22"/>
        </w:rPr>
        <w:t>Wykonawca robót jest zobowiązany, do ich transportu na składowisko lub przekazanie firmie zajmującej się utylizacją.</w:t>
      </w:r>
    </w:p>
    <w:p w14:paraId="11CA7C19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Materiały złomowe – złom – odzyskany z demontażu torów, po demontażu, segregacji go przez Wykonawcę, zostaje przekazany jego właścicielowi.</w:t>
      </w:r>
    </w:p>
    <w:p w14:paraId="20079377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Szyny złomowe należy poc</w:t>
      </w:r>
      <w:r w:rsidR="00B32CBB">
        <w:rPr>
          <w:rFonts w:ascii="Arial" w:hAnsi="Arial" w:cs="Arial"/>
          <w:sz w:val="22"/>
          <w:szCs w:val="22"/>
        </w:rPr>
        <w:t xml:space="preserve">iąć na odcinki o długości 8 – </w:t>
      </w:r>
      <w:r w:rsidR="00B32CBB" w:rsidRPr="007D5211">
        <w:rPr>
          <w:rFonts w:ascii="Arial" w:hAnsi="Arial" w:cs="Arial"/>
          <w:sz w:val="22"/>
          <w:szCs w:val="22"/>
        </w:rPr>
        <w:t xml:space="preserve">10 </w:t>
      </w:r>
      <w:r w:rsidRPr="007D5211">
        <w:rPr>
          <w:rFonts w:ascii="Arial" w:hAnsi="Arial" w:cs="Arial"/>
          <w:sz w:val="22"/>
          <w:szCs w:val="22"/>
        </w:rPr>
        <w:t>m</w:t>
      </w:r>
      <w:r w:rsidRPr="00B32CBB">
        <w:rPr>
          <w:rFonts w:ascii="Arial" w:hAnsi="Arial" w:cs="Arial"/>
          <w:color w:val="00B050"/>
          <w:sz w:val="22"/>
          <w:szCs w:val="22"/>
        </w:rPr>
        <w:t>.</w:t>
      </w:r>
    </w:p>
    <w:p w14:paraId="5DB1018A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Złom – na koszt Wykonawcy jest sortowany, ładowany i przewożony do miejsc składowania (magazynowania) wskazanych przez Zamawiającego. Wykonawca ponosi też koszty rozładunku i ułożenia materiałów złomowych na składowiskach na warunkach uzgodnionych z Zamawiającym.</w:t>
      </w:r>
    </w:p>
    <w:p w14:paraId="6A94E5A5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lastRenderedPageBreak/>
        <w:t>Odpowiedzialnych za klasyfikacje (podział na klasy) złomu - materiałów złomowy</w:t>
      </w:r>
      <w:r w:rsidR="00165AF0">
        <w:rPr>
          <w:rFonts w:ascii="Arial" w:hAnsi="Arial" w:cs="Arial"/>
          <w:sz w:val="22"/>
          <w:szCs w:val="22"/>
        </w:rPr>
        <w:t>ch z </w:t>
      </w:r>
      <w:r w:rsidRPr="00221ECA">
        <w:rPr>
          <w:rFonts w:ascii="Arial" w:hAnsi="Arial" w:cs="Arial"/>
          <w:sz w:val="22"/>
          <w:szCs w:val="22"/>
        </w:rPr>
        <w:t>odzysku - oraz przekazywanie materiałów złomowych do magazynu, ustala się pomiędzy Wykonawcą a Zakładem Linii Kolejowych.</w:t>
      </w:r>
    </w:p>
    <w:p w14:paraId="6D3AD4F6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Szyny zaklasyfikowane jako staro użyteczne należy pociąć na odcinki o długości 25 – 30 m (w miejscach „fabrycznych” zgrzein). Materiały stare użyteczne, w tym materiały do regeneracji, zaklasyfikowane i wyselekcjonowane w procesie przebudowy, likwidacji, rozbiórki lub demontażu infrastruktury są własnością właściciela budowli czy urządzenia.</w:t>
      </w:r>
    </w:p>
    <w:p w14:paraId="0508E266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Wykonawca robót jest zobowiązany, po zaklasyfikowaniu przez IZ lub Zamawiającego, do ich transportu na składowisko lub do magazynu.</w:t>
      </w:r>
    </w:p>
    <w:p w14:paraId="40E20E70" w14:textId="77777777" w:rsidR="000C2FC0" w:rsidRPr="00221ECA" w:rsidRDefault="000C2FC0" w:rsidP="006A724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Tłuczeń odzyskany po oczyszczaniu podsypki należy wykorzystać. Zasady wykorzystania starej podsypki musza być zgodne z Warunkami Technicznymi Wykonania i Odbioru podsypki tłuczniowej naturalnej i z recyklingu stosowanej w nawierzchni kolejowej ILK3b-5100/10/07.</w:t>
      </w:r>
    </w:p>
    <w:p w14:paraId="3B50BF0C" w14:textId="77777777" w:rsidR="000C2FC0" w:rsidRPr="00221ECA" w:rsidRDefault="000C2FC0" w:rsidP="006A7240">
      <w:pPr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Materiały stare użyteczne Wykonawca ma obowiązek odwozić na składowiska, których lokalizacje uzgodnione będą na komisji przekazania terenu budowy.</w:t>
      </w:r>
    </w:p>
    <w:p w14:paraId="23BDF977" w14:textId="77777777" w:rsidR="000C2FC0" w:rsidRPr="00221ECA" w:rsidRDefault="000C2FC0" w:rsidP="006A7240">
      <w:pPr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Miejsce przekazania, osoby upoważnione do przekazania i odbioru materiałów ustala </w:t>
      </w:r>
      <w:proofErr w:type="spellStart"/>
      <w:r w:rsidRPr="00221ECA">
        <w:rPr>
          <w:rFonts w:ascii="Arial" w:hAnsi="Arial" w:cs="Arial"/>
          <w:sz w:val="22"/>
          <w:szCs w:val="22"/>
        </w:rPr>
        <w:t>sie</w:t>
      </w:r>
      <w:proofErr w:type="spellEnd"/>
      <w:r w:rsidRPr="00221ECA">
        <w:rPr>
          <w:rFonts w:ascii="Arial" w:hAnsi="Arial" w:cs="Arial"/>
          <w:sz w:val="22"/>
          <w:szCs w:val="22"/>
        </w:rPr>
        <w:t xml:space="preserve"> w umowie na roboty dla realizacji każdej części. Materiały do regeneracji selekcjonuje i </w:t>
      </w:r>
      <w:r w:rsidR="005255EC">
        <w:rPr>
          <w:rFonts w:ascii="Arial" w:hAnsi="Arial" w:cs="Arial"/>
          <w:sz w:val="22"/>
          <w:szCs w:val="22"/>
        </w:rPr>
        <w:t>układa się</w:t>
      </w:r>
      <w:r w:rsidRPr="00221ECA">
        <w:rPr>
          <w:rFonts w:ascii="Arial" w:hAnsi="Arial" w:cs="Arial"/>
          <w:sz w:val="22"/>
          <w:szCs w:val="22"/>
        </w:rPr>
        <w:t xml:space="preserve"> na składowisku wg asortymentu, stopnia zużycia oraz gatunku surowca. Koszty tych prac ponosi Wykonawca.</w:t>
      </w:r>
    </w:p>
    <w:p w14:paraId="4A18165B" w14:textId="77777777" w:rsidR="000C2FC0" w:rsidRPr="00221ECA" w:rsidRDefault="000C2FC0" w:rsidP="006A7240">
      <w:pPr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Po przekazaniu, za zabezpieczenie materiałów na składowiskach odpowiada IZ.</w:t>
      </w:r>
    </w:p>
    <w:p w14:paraId="191E8FE1" w14:textId="77777777" w:rsidR="000C2FC0" w:rsidRPr="00221ECA" w:rsidRDefault="000C2FC0" w:rsidP="006A7240">
      <w:pPr>
        <w:numPr>
          <w:ilvl w:val="1"/>
          <w:numId w:val="13"/>
        </w:numPr>
        <w:suppressAutoHyphens w:val="0"/>
        <w:autoSpaceDE w:val="0"/>
        <w:autoSpaceDN w:val="0"/>
        <w:adjustRightInd w:val="0"/>
        <w:ind w:left="567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Przekazanie materiałów sta</w:t>
      </w:r>
      <w:r w:rsidR="005255EC">
        <w:rPr>
          <w:rFonts w:ascii="Arial" w:hAnsi="Arial" w:cs="Arial"/>
          <w:sz w:val="22"/>
          <w:szCs w:val="22"/>
        </w:rPr>
        <w:t>rych użytecznych dokumentuje się</w:t>
      </w:r>
      <w:r w:rsidRPr="00221ECA">
        <w:rPr>
          <w:rFonts w:ascii="Arial" w:hAnsi="Arial" w:cs="Arial"/>
          <w:sz w:val="22"/>
          <w:szCs w:val="22"/>
        </w:rPr>
        <w:t xml:space="preserve"> protokółem przekazania pomiędzy Wykonawcą a IZ, którego kopie otrzymuje Zamawiający.</w:t>
      </w:r>
    </w:p>
    <w:p w14:paraId="44827704" w14:textId="77777777" w:rsidR="00D37A1D" w:rsidRDefault="00D37A1D" w:rsidP="00D37A1D">
      <w:pPr>
        <w:suppressAutoHyphens w:val="0"/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</w:p>
    <w:p w14:paraId="5C1CAAD8" w14:textId="77777777" w:rsidR="007366C1" w:rsidRPr="00221ECA" w:rsidRDefault="007366C1" w:rsidP="00D37A1D">
      <w:pPr>
        <w:suppressAutoHyphens w:val="0"/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</w:p>
    <w:p w14:paraId="52D30ADE" w14:textId="77777777" w:rsidR="00350413" w:rsidRPr="00221ECA" w:rsidRDefault="000C2FC0" w:rsidP="00DA4746">
      <w:pPr>
        <w:pStyle w:val="Akapitzlist"/>
        <w:numPr>
          <w:ilvl w:val="1"/>
          <w:numId w:val="20"/>
        </w:numPr>
        <w:ind w:left="644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/>
          <w:bCs/>
          <w:sz w:val="22"/>
          <w:szCs w:val="22"/>
        </w:rPr>
        <w:t>Wymagania Zamawiaj</w:t>
      </w:r>
      <w:r w:rsidRPr="00221ECA">
        <w:rPr>
          <w:rFonts w:ascii="Arial" w:hAnsi="Arial" w:cs="Arial"/>
          <w:b/>
          <w:sz w:val="22"/>
          <w:szCs w:val="22"/>
        </w:rPr>
        <w:t>ą</w:t>
      </w:r>
      <w:r w:rsidRPr="00221ECA">
        <w:rPr>
          <w:rFonts w:ascii="Arial" w:hAnsi="Arial" w:cs="Arial"/>
          <w:b/>
          <w:bCs/>
          <w:sz w:val="22"/>
          <w:szCs w:val="22"/>
        </w:rPr>
        <w:t>cego, dotycz</w:t>
      </w:r>
      <w:r w:rsidRPr="00221ECA">
        <w:rPr>
          <w:rFonts w:ascii="Arial" w:hAnsi="Arial" w:cs="Arial"/>
          <w:b/>
          <w:sz w:val="22"/>
          <w:szCs w:val="22"/>
        </w:rPr>
        <w:t>ą</w:t>
      </w:r>
      <w:r w:rsidRPr="00221ECA">
        <w:rPr>
          <w:rFonts w:ascii="Arial" w:hAnsi="Arial" w:cs="Arial"/>
          <w:b/>
          <w:bCs/>
          <w:sz w:val="22"/>
          <w:szCs w:val="22"/>
        </w:rPr>
        <w:t>ce wła</w:t>
      </w:r>
      <w:r w:rsidRPr="00221ECA">
        <w:rPr>
          <w:rFonts w:ascii="Arial" w:hAnsi="Arial" w:cs="Arial"/>
          <w:b/>
          <w:sz w:val="22"/>
          <w:szCs w:val="22"/>
        </w:rPr>
        <w:t>ś</w:t>
      </w:r>
      <w:r w:rsidRPr="00221ECA">
        <w:rPr>
          <w:rFonts w:ascii="Arial" w:hAnsi="Arial" w:cs="Arial"/>
          <w:b/>
          <w:bCs/>
          <w:sz w:val="22"/>
          <w:szCs w:val="22"/>
        </w:rPr>
        <w:t>ciwo</w:t>
      </w:r>
      <w:r w:rsidRPr="00221ECA">
        <w:rPr>
          <w:rFonts w:ascii="Arial" w:hAnsi="Arial" w:cs="Arial"/>
          <w:b/>
          <w:sz w:val="22"/>
          <w:szCs w:val="22"/>
        </w:rPr>
        <w:t>ś</w:t>
      </w:r>
      <w:r w:rsidRPr="00221ECA">
        <w:rPr>
          <w:rFonts w:ascii="Arial" w:hAnsi="Arial" w:cs="Arial"/>
          <w:b/>
          <w:bCs/>
          <w:sz w:val="22"/>
          <w:szCs w:val="22"/>
        </w:rPr>
        <w:t>ci wyrobów i materiałów budowlanych</w:t>
      </w:r>
    </w:p>
    <w:p w14:paraId="0554BDCB" w14:textId="77777777" w:rsidR="003A23BA" w:rsidRDefault="000C2FC0" w:rsidP="006A7240">
      <w:pPr>
        <w:pStyle w:val="Akapitzlist"/>
        <w:numPr>
          <w:ilvl w:val="2"/>
          <w:numId w:val="20"/>
        </w:numPr>
        <w:suppressAutoHyphens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Materiały dostarczane przez Wykonawcę stosowane do naprawy  infrastruktury powinny być wykonane zgodnie z „Warunkami Technicznymi Wykonania i Odbioru” i obowiązującymi normami oraz posiadać co najmniej jeden z p</w:t>
      </w:r>
      <w:r w:rsidR="003A23BA">
        <w:rPr>
          <w:rFonts w:ascii="Arial" w:hAnsi="Arial" w:cs="Arial"/>
          <w:sz w:val="22"/>
          <w:szCs w:val="22"/>
        </w:rPr>
        <w:t>oniższych dokumentów:</w:t>
      </w:r>
    </w:p>
    <w:p w14:paraId="1F01D1BD" w14:textId="77777777" w:rsidR="000C2FC0" w:rsidRPr="00221ECA" w:rsidRDefault="000C2FC0" w:rsidP="003A23BA">
      <w:pPr>
        <w:pStyle w:val="Akapitzlist"/>
        <w:suppressAutoHyphens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a) Świadectwo dopuszczenia do eksploatacji typu budowli i urządzenia przeznaczonego do prowadzenia ruchu kolejowego,</w:t>
      </w:r>
    </w:p>
    <w:p w14:paraId="23D813F5" w14:textId="77777777" w:rsidR="000C2FC0" w:rsidRPr="003A23BA" w:rsidRDefault="000C2FC0" w:rsidP="003A23BA">
      <w:pPr>
        <w:suppressAutoHyphens w:val="0"/>
        <w:autoSpaceDN w:val="0"/>
        <w:adjustRightInd w:val="0"/>
        <w:ind w:left="143" w:firstLine="708"/>
        <w:rPr>
          <w:rFonts w:ascii="Arial" w:hAnsi="Arial" w:cs="Arial"/>
          <w:sz w:val="22"/>
          <w:szCs w:val="22"/>
        </w:rPr>
      </w:pPr>
      <w:r w:rsidRPr="003A23BA">
        <w:rPr>
          <w:rFonts w:ascii="Arial" w:hAnsi="Arial" w:cs="Arial"/>
          <w:sz w:val="22"/>
          <w:szCs w:val="22"/>
        </w:rPr>
        <w:t>b) Aprobatę techniczną,</w:t>
      </w:r>
    </w:p>
    <w:p w14:paraId="33825EBE" w14:textId="77777777" w:rsidR="000C2FC0" w:rsidRPr="003A23BA" w:rsidRDefault="000C2FC0" w:rsidP="003A23BA">
      <w:pPr>
        <w:suppressAutoHyphens w:val="0"/>
        <w:autoSpaceDN w:val="0"/>
        <w:adjustRightInd w:val="0"/>
        <w:ind w:left="143" w:firstLine="708"/>
        <w:rPr>
          <w:rFonts w:ascii="Arial" w:hAnsi="Arial" w:cs="Arial"/>
          <w:sz w:val="22"/>
          <w:szCs w:val="22"/>
        </w:rPr>
      </w:pPr>
      <w:r w:rsidRPr="003A23BA">
        <w:rPr>
          <w:rFonts w:ascii="Arial" w:hAnsi="Arial" w:cs="Arial"/>
          <w:sz w:val="22"/>
          <w:szCs w:val="22"/>
        </w:rPr>
        <w:t>c) Świadectwo jakości.</w:t>
      </w:r>
    </w:p>
    <w:p w14:paraId="2B797677" w14:textId="77777777" w:rsidR="000C2FC0" w:rsidRPr="00221ECA" w:rsidRDefault="000C2FC0" w:rsidP="000C2FC0">
      <w:pPr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14:paraId="6DC28C18" w14:textId="77777777" w:rsidR="000C2FC0" w:rsidRPr="00221ECA" w:rsidRDefault="00D37A1D" w:rsidP="003A23BA">
      <w:pPr>
        <w:pStyle w:val="Akapitzlist"/>
        <w:suppressAutoHyphens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7.5</w:t>
      </w:r>
      <w:r w:rsidR="000C2FC0" w:rsidRPr="00221ECA">
        <w:rPr>
          <w:rFonts w:ascii="Arial" w:hAnsi="Arial" w:cs="Arial"/>
          <w:sz w:val="22"/>
          <w:szCs w:val="22"/>
        </w:rPr>
        <w:t xml:space="preserve">.2 Wykonawca musi posiadać </w:t>
      </w:r>
      <w:proofErr w:type="spellStart"/>
      <w:r w:rsidR="000C2FC0" w:rsidRPr="00221ECA">
        <w:rPr>
          <w:rFonts w:ascii="Arial" w:hAnsi="Arial" w:cs="Arial"/>
          <w:sz w:val="22"/>
          <w:szCs w:val="22"/>
        </w:rPr>
        <w:t>protokóły</w:t>
      </w:r>
      <w:proofErr w:type="spellEnd"/>
      <w:r w:rsidR="000C2FC0" w:rsidRPr="00221ECA">
        <w:rPr>
          <w:rFonts w:ascii="Arial" w:hAnsi="Arial" w:cs="Arial"/>
          <w:sz w:val="22"/>
          <w:szCs w:val="22"/>
        </w:rPr>
        <w:t xml:space="preserve"> odbiorów technicznych wykonanych wg procedur ustalonych w </w:t>
      </w:r>
      <w:proofErr w:type="spellStart"/>
      <w:r w:rsidR="000C2FC0" w:rsidRPr="00221ECA">
        <w:rPr>
          <w:rFonts w:ascii="Arial" w:hAnsi="Arial" w:cs="Arial"/>
          <w:sz w:val="22"/>
          <w:szCs w:val="22"/>
        </w:rPr>
        <w:t>WTWiO</w:t>
      </w:r>
      <w:proofErr w:type="spellEnd"/>
      <w:r w:rsidR="000C2FC0" w:rsidRPr="00221ECA">
        <w:rPr>
          <w:rFonts w:ascii="Arial" w:hAnsi="Arial" w:cs="Arial"/>
          <w:sz w:val="22"/>
          <w:szCs w:val="22"/>
        </w:rPr>
        <w:t xml:space="preserve"> dla danego elementu nawierzchni. Dla zagwarantowania zgodności technicznej wyrobów i zapewnienia wymaganej jakości, dla partii materiałów i/lub urządzenia powinny być dostarczone wymagane dokumenty dla danego wyrobu, takie jak:</w:t>
      </w:r>
    </w:p>
    <w:p w14:paraId="5B855EE4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• Świadectwo odbioru</w:t>
      </w:r>
    </w:p>
    <w:p w14:paraId="26963981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• Deklaracja zgodności</w:t>
      </w:r>
    </w:p>
    <w:p w14:paraId="6C28DA2F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• Wyniki badan laboratoryjnych</w:t>
      </w:r>
    </w:p>
    <w:p w14:paraId="7647327C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• Protokół odbioru technicznego</w:t>
      </w:r>
    </w:p>
    <w:p w14:paraId="2468B12A" w14:textId="77777777" w:rsidR="000C2FC0" w:rsidRPr="00221ECA" w:rsidRDefault="000C2FC0" w:rsidP="000C2FC0">
      <w:pPr>
        <w:autoSpaceDE w:val="0"/>
        <w:autoSpaceDN w:val="0"/>
        <w:adjustRightInd w:val="0"/>
        <w:ind w:left="1560"/>
        <w:rPr>
          <w:rFonts w:ascii="Arial" w:hAnsi="Arial" w:cs="Arial"/>
          <w:sz w:val="22"/>
          <w:szCs w:val="22"/>
        </w:rPr>
      </w:pPr>
    </w:p>
    <w:p w14:paraId="5F61644F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Zasady zakupu i zabudowy szyn w torach bezstykowych określa pismo Biura Dróg Kolejowych PKP PLK S.A. Nr ILK12 –518/104/13 z dnia 18 listopada 2013 r. </w:t>
      </w:r>
    </w:p>
    <w:p w14:paraId="3652128D" w14:textId="77777777" w:rsidR="000C2FC0" w:rsidRPr="00221ECA" w:rsidRDefault="000C2FC0" w:rsidP="000C2FC0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</w:p>
    <w:p w14:paraId="059E7BA0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Szyny wywozi si</w:t>
      </w:r>
      <w:r w:rsidR="00A97122" w:rsidRPr="00221ECA">
        <w:rPr>
          <w:rFonts w:ascii="Arial" w:hAnsi="Arial" w:cs="Arial"/>
          <w:sz w:val="22"/>
          <w:szCs w:val="22"/>
        </w:rPr>
        <w:t>ę</w:t>
      </w:r>
      <w:r w:rsidRPr="00221ECA">
        <w:rPr>
          <w:rFonts w:ascii="Arial" w:hAnsi="Arial" w:cs="Arial"/>
          <w:sz w:val="22"/>
          <w:szCs w:val="22"/>
        </w:rPr>
        <w:t xml:space="preserve"> na szlak na wagonach (na składach), którymi transportowane były ze zgrzewalni, lecz do ich rozładunku trzeba przygotować pobocza toru, aby było możliwe postawienie ich stopką na podsypce w trakcie rozładunku.</w:t>
      </w:r>
    </w:p>
    <w:p w14:paraId="2BF958C8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Wymaga się, aby szyny łączone były zgrzewarkami szyn, metodą zgrzewania elektrooporowego, po ułożeniu ich na podkładach, bezpośrednio przed montażem toru. Jeśli szyny były ułożone i przytwierdzone w temperaturach poza przedziałem temperatur neutralnych, to należy tor poddać zabiegowi odprężenia szyn, z zachowaniem warunków technicznych i bezpieczeństwa robót. Zgodnie z pismem Biura Dróg Kolejowych nr </w:t>
      </w:r>
      <w:r w:rsidRPr="00221ECA">
        <w:rPr>
          <w:rFonts w:ascii="Arial" w:hAnsi="Arial" w:cs="Arial"/>
          <w:sz w:val="22"/>
          <w:szCs w:val="22"/>
        </w:rPr>
        <w:lastRenderedPageBreak/>
        <w:t xml:space="preserve">ILK3d-518/04/10 z 07.02.2010r., połączenia szyn w torach PKP PLK S.A. mogą wykonywać tylko zgrzewarki wyposażone w rejestrator monitorowania i zapisywania procesu zgrzewania. </w:t>
      </w:r>
    </w:p>
    <w:p w14:paraId="17CFB837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Spawanie termitowe można wykonywać w miejscach, w których dopus</w:t>
      </w:r>
      <w:r w:rsidR="00A97122" w:rsidRPr="00221ECA">
        <w:rPr>
          <w:rFonts w:ascii="Arial" w:hAnsi="Arial" w:cs="Arial"/>
          <w:sz w:val="22"/>
          <w:szCs w:val="22"/>
        </w:rPr>
        <w:t>z</w:t>
      </w:r>
      <w:r w:rsidRPr="00221ECA">
        <w:rPr>
          <w:rFonts w:ascii="Arial" w:hAnsi="Arial" w:cs="Arial"/>
          <w:sz w:val="22"/>
          <w:szCs w:val="22"/>
        </w:rPr>
        <w:t xml:space="preserve">czają to obowiązujące przepisy. </w:t>
      </w:r>
    </w:p>
    <w:p w14:paraId="16DADB5E" w14:textId="77777777" w:rsidR="000C2FC0" w:rsidRPr="00221ECA" w:rsidRDefault="000C2FC0" w:rsidP="003A23BA">
      <w:pPr>
        <w:autoSpaceDE w:val="0"/>
        <w:autoSpaceDN w:val="0"/>
        <w:adjustRightInd w:val="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Podsypka kolejowa - tłuczeń naturalny –o frakcji nominalnej</w:t>
      </w:r>
      <w:r w:rsidRPr="00221ECA">
        <w:rPr>
          <w:rFonts w:ascii="Arial" w:hAnsi="Arial" w:cs="Arial"/>
          <w:sz w:val="22"/>
          <w:szCs w:val="22"/>
          <w:shd w:val="clear" w:color="auto" w:fill="FFFFFF"/>
        </w:rPr>
        <w:t xml:space="preserve"> 31,5 – 50 mm. </w:t>
      </w:r>
      <w:r w:rsidRPr="00221ECA">
        <w:rPr>
          <w:rFonts w:ascii="Arial" w:hAnsi="Arial" w:cs="Arial"/>
          <w:sz w:val="22"/>
          <w:szCs w:val="22"/>
        </w:rPr>
        <w:t>Podsypka powinna mieć świadectwo dopuszczenia UTK (GIK) lub certyfikat zgodności lub świadectwo kwalifikacji z jednostki naukowej, potwierdzone aktualnymi badaniami okresowymi zgodnie z Warunkami Technicznymi Wykonania i Odbioru podsypki tłuczniowej naturalnej i z recyklingu stosowanej w nawierzchni kolejowej. Nr ILK3b-5100/10/.</w:t>
      </w:r>
    </w:p>
    <w:p w14:paraId="651E6044" w14:textId="77777777" w:rsidR="000C2FC0" w:rsidRPr="00221ECA" w:rsidRDefault="000C2FC0" w:rsidP="000C2FC0">
      <w:pPr>
        <w:autoSpaceDE w:val="0"/>
        <w:autoSpaceDN w:val="0"/>
        <w:adjustRightInd w:val="0"/>
        <w:ind w:left="1418" w:hanging="284"/>
        <w:rPr>
          <w:rFonts w:ascii="Arial" w:hAnsi="Arial" w:cs="Arial"/>
          <w:sz w:val="22"/>
          <w:szCs w:val="22"/>
        </w:rPr>
      </w:pPr>
    </w:p>
    <w:p w14:paraId="595FF69B" w14:textId="77777777" w:rsidR="000C2FC0" w:rsidRPr="00221ECA" w:rsidRDefault="000C2FC0" w:rsidP="003A23BA">
      <w:pPr>
        <w:numPr>
          <w:ilvl w:val="0"/>
          <w:numId w:val="15"/>
        </w:numPr>
        <w:suppressAutoHyphens w:val="0"/>
        <w:ind w:left="993" w:hanging="142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Przeładunki materiałów nawierzchniowych należy wykonywać w sposób uniemożliwiający ich uszkodzenie. </w:t>
      </w:r>
    </w:p>
    <w:p w14:paraId="51847359" w14:textId="77777777" w:rsidR="000C2FC0" w:rsidRPr="007366C1" w:rsidRDefault="000C2FC0" w:rsidP="003A23BA">
      <w:pPr>
        <w:pStyle w:val="Akapitzlist"/>
        <w:numPr>
          <w:ilvl w:val="0"/>
          <w:numId w:val="15"/>
        </w:numPr>
        <w:ind w:left="993" w:hanging="142"/>
        <w:jc w:val="both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Wszystkie elementy nośne rusztu torów oraz rozjazdów i skrzyżowań torów takie jak szyny, podkłady i podrozjazdnice, elementy stalowe rozjazdów i skrzyżowań, przyrządy wyrównawcze itp., powinny być przemieszczane urządzeniami specjalistycznymi</w:t>
      </w:r>
      <w:r w:rsidRPr="00221ECA">
        <w:rPr>
          <w:rFonts w:ascii="Arial" w:hAnsi="Arial" w:cs="Arial"/>
          <w:i/>
          <w:sz w:val="22"/>
          <w:szCs w:val="22"/>
        </w:rPr>
        <w:t>.</w:t>
      </w:r>
      <w:r w:rsidRPr="00221ECA">
        <w:rPr>
          <w:rFonts w:ascii="Arial" w:hAnsi="Arial" w:cs="Arial"/>
          <w:sz w:val="22"/>
          <w:szCs w:val="22"/>
        </w:rPr>
        <w:t xml:space="preserve"> Pracę fizyczną ludzi w tym zakresie należy ograniczać do niezbędnego minimum.</w:t>
      </w:r>
    </w:p>
    <w:p w14:paraId="6149EB68" w14:textId="77777777" w:rsidR="007366C1" w:rsidRDefault="007366C1" w:rsidP="007366C1">
      <w:pPr>
        <w:rPr>
          <w:rFonts w:ascii="Arial" w:hAnsi="Arial" w:cs="Arial"/>
          <w:b/>
          <w:sz w:val="22"/>
          <w:szCs w:val="22"/>
        </w:rPr>
      </w:pPr>
    </w:p>
    <w:p w14:paraId="6BD8D8F5" w14:textId="77777777" w:rsidR="007366C1" w:rsidRPr="007366C1" w:rsidRDefault="007366C1" w:rsidP="007366C1">
      <w:pPr>
        <w:rPr>
          <w:rFonts w:ascii="Arial" w:hAnsi="Arial" w:cs="Arial"/>
          <w:b/>
          <w:sz w:val="22"/>
          <w:szCs w:val="22"/>
        </w:rPr>
      </w:pPr>
    </w:p>
    <w:p w14:paraId="79082995" w14:textId="77777777" w:rsidR="00D37A1D" w:rsidRPr="00221ECA" w:rsidRDefault="00D37A1D" w:rsidP="00D37A1D">
      <w:pPr>
        <w:pStyle w:val="Akapitzlist"/>
        <w:ind w:left="1418"/>
        <w:rPr>
          <w:rFonts w:ascii="Arial" w:hAnsi="Arial" w:cs="Arial"/>
          <w:b/>
          <w:sz w:val="22"/>
          <w:szCs w:val="22"/>
        </w:rPr>
      </w:pPr>
    </w:p>
    <w:p w14:paraId="49303FA0" w14:textId="77777777" w:rsidR="000C2FC0" w:rsidRPr="00221ECA" w:rsidRDefault="000C2FC0" w:rsidP="00DA4746">
      <w:pPr>
        <w:pStyle w:val="Akapitzlist"/>
        <w:numPr>
          <w:ilvl w:val="1"/>
          <w:numId w:val="20"/>
        </w:numPr>
        <w:ind w:left="644"/>
        <w:rPr>
          <w:rFonts w:ascii="Arial" w:hAnsi="Arial" w:cs="Arial"/>
          <w:b/>
          <w:bCs/>
          <w:sz w:val="22"/>
          <w:szCs w:val="22"/>
        </w:rPr>
      </w:pPr>
      <w:r w:rsidRPr="00221ECA">
        <w:rPr>
          <w:rFonts w:ascii="Arial" w:hAnsi="Arial" w:cs="Arial"/>
          <w:b/>
          <w:bCs/>
          <w:sz w:val="22"/>
          <w:szCs w:val="22"/>
        </w:rPr>
        <w:t>Wymagania dotyczące wykonawcy robót</w:t>
      </w:r>
    </w:p>
    <w:p w14:paraId="5B05B8C3" w14:textId="77777777" w:rsidR="000C2FC0" w:rsidRPr="00221ECA" w:rsidRDefault="000C2FC0" w:rsidP="00DA4746">
      <w:pPr>
        <w:pStyle w:val="Akapitzlist"/>
        <w:numPr>
          <w:ilvl w:val="2"/>
          <w:numId w:val="20"/>
        </w:numPr>
        <w:suppressAutoHyphens w:val="0"/>
        <w:autoSpaceDN w:val="0"/>
        <w:adjustRightInd w:val="0"/>
        <w:ind w:left="1560" w:hanging="1134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 xml:space="preserve">Wymagania dotyczące personelu wykonawcy </w:t>
      </w:r>
    </w:p>
    <w:p w14:paraId="058DF04D" w14:textId="77777777" w:rsidR="000C2FC0" w:rsidRPr="00221ECA" w:rsidRDefault="000C2FC0" w:rsidP="003A23BA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Wykonawca zobowiązany jest zatrudniać pracowników spełniających warunki określone w:</w:t>
      </w:r>
      <w:r w:rsidR="003C6E69">
        <w:rPr>
          <w:rFonts w:ascii="Arial" w:hAnsi="Arial" w:cs="Arial"/>
          <w:sz w:val="22"/>
          <w:szCs w:val="22"/>
        </w:rPr>
        <w:t xml:space="preserve"> </w:t>
      </w:r>
      <w:r w:rsidRPr="00221ECA">
        <w:rPr>
          <w:rFonts w:ascii="Arial" w:hAnsi="Arial" w:cs="Arial"/>
          <w:sz w:val="22"/>
          <w:szCs w:val="22"/>
        </w:rPr>
        <w:t xml:space="preserve">Ustawie z dnia </w:t>
      </w:r>
      <w:r w:rsidR="008D327F">
        <w:rPr>
          <w:rFonts w:ascii="Arial" w:hAnsi="Arial" w:cs="Arial"/>
          <w:sz w:val="22"/>
          <w:szCs w:val="22"/>
        </w:rPr>
        <w:t>31.06.2019</w:t>
      </w:r>
      <w:r w:rsidRPr="00221ECA">
        <w:rPr>
          <w:rFonts w:ascii="Arial" w:hAnsi="Arial" w:cs="Arial"/>
          <w:sz w:val="22"/>
          <w:szCs w:val="22"/>
        </w:rPr>
        <w:t>. o zmianie ustawy o transporcie kolejowym (</w:t>
      </w:r>
      <w:r w:rsidR="008D327F" w:rsidRPr="008D327F">
        <w:rPr>
          <w:rFonts w:ascii="Arial" w:hAnsi="Arial" w:cs="Arial"/>
          <w:sz w:val="22"/>
          <w:szCs w:val="22"/>
        </w:rPr>
        <w:t>Dz.U. 2019 poz. 197</w:t>
      </w:r>
      <w:r w:rsidR="008D327F">
        <w:rPr>
          <w:rFonts w:ascii="Arial" w:hAnsi="Arial" w:cs="Arial"/>
          <w:sz w:val="22"/>
          <w:szCs w:val="22"/>
        </w:rPr>
        <w:t>9</w:t>
      </w:r>
      <w:r w:rsidRPr="00221ECA">
        <w:rPr>
          <w:rFonts w:ascii="Arial" w:hAnsi="Arial" w:cs="Arial"/>
          <w:sz w:val="22"/>
          <w:szCs w:val="22"/>
        </w:rPr>
        <w:t xml:space="preserve">) zgodnie z którą uprawnienia pracowników prowadzących pojazdy kolejowe wydane na podstawie art. 22 ust.2 ustawy z dnia 28 marca 2003r. o transporcie kolejowym (Dz. U. z </w:t>
      </w:r>
      <w:r w:rsidR="0094175D">
        <w:rPr>
          <w:rFonts w:ascii="Arial" w:hAnsi="Arial" w:cs="Arial"/>
          <w:sz w:val="22"/>
          <w:szCs w:val="22"/>
        </w:rPr>
        <w:t>2021</w:t>
      </w:r>
      <w:r w:rsidRPr="00221ECA">
        <w:rPr>
          <w:rFonts w:ascii="Arial" w:hAnsi="Arial" w:cs="Arial"/>
          <w:sz w:val="22"/>
          <w:szCs w:val="22"/>
        </w:rPr>
        <w:t xml:space="preserve">r. </w:t>
      </w:r>
      <w:r w:rsidR="0094175D">
        <w:rPr>
          <w:rFonts w:ascii="Arial" w:hAnsi="Arial" w:cs="Arial"/>
          <w:sz w:val="22"/>
          <w:szCs w:val="22"/>
        </w:rPr>
        <w:t>poz. 1984</w:t>
      </w:r>
      <w:r w:rsidRPr="00221ECA">
        <w:rPr>
          <w:rFonts w:ascii="Arial" w:hAnsi="Arial" w:cs="Arial"/>
          <w:sz w:val="22"/>
          <w:szCs w:val="22"/>
        </w:rPr>
        <w:t>) zachowują moc nie dłużej niż do dnia 29 października 2018r.</w:t>
      </w:r>
    </w:p>
    <w:p w14:paraId="31487D2F" w14:textId="77777777" w:rsidR="000C2FC0" w:rsidRPr="00221ECA" w:rsidRDefault="000C2FC0" w:rsidP="003A23BA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Rozporządzeniu Ministra Infrastruktury z dnia </w:t>
      </w:r>
      <w:r w:rsidR="0094175D">
        <w:rPr>
          <w:rFonts w:ascii="Arial" w:hAnsi="Arial" w:cs="Arial"/>
          <w:sz w:val="22"/>
          <w:szCs w:val="22"/>
        </w:rPr>
        <w:t>11</w:t>
      </w:r>
      <w:r w:rsidRPr="00221ECA">
        <w:rPr>
          <w:rFonts w:ascii="Arial" w:hAnsi="Arial" w:cs="Arial"/>
          <w:sz w:val="22"/>
          <w:szCs w:val="22"/>
        </w:rPr>
        <w:t xml:space="preserve"> </w:t>
      </w:r>
      <w:r w:rsidR="0094175D">
        <w:rPr>
          <w:rFonts w:ascii="Arial" w:hAnsi="Arial" w:cs="Arial"/>
          <w:sz w:val="22"/>
          <w:szCs w:val="22"/>
        </w:rPr>
        <w:t>stycznia</w:t>
      </w:r>
      <w:r w:rsidRPr="00221ECA">
        <w:rPr>
          <w:rFonts w:ascii="Arial" w:hAnsi="Arial" w:cs="Arial"/>
          <w:sz w:val="22"/>
          <w:szCs w:val="22"/>
        </w:rPr>
        <w:t xml:space="preserve"> 20</w:t>
      </w:r>
      <w:r w:rsidR="0094175D">
        <w:rPr>
          <w:rFonts w:ascii="Arial" w:hAnsi="Arial" w:cs="Arial"/>
          <w:sz w:val="22"/>
          <w:szCs w:val="22"/>
        </w:rPr>
        <w:t>21</w:t>
      </w:r>
      <w:r w:rsidRPr="00221ECA">
        <w:rPr>
          <w:rFonts w:ascii="Arial" w:hAnsi="Arial" w:cs="Arial"/>
          <w:sz w:val="22"/>
          <w:szCs w:val="22"/>
        </w:rPr>
        <w:t xml:space="preserve">r. </w:t>
      </w:r>
      <w:r w:rsidRPr="00221ECA">
        <w:rPr>
          <w:rFonts w:ascii="Arial" w:hAnsi="Arial" w:cs="Arial"/>
          <w:bCs/>
          <w:sz w:val="22"/>
          <w:szCs w:val="22"/>
        </w:rPr>
        <w:t>w sprawie pracowników zatrudnionych na stanowiskach bezpośrednio związanych z prowadzeniem i bezpieczeństwem ruchu kolejowego, prowadzeniem określonych rodzajów pojazdów kolejowych oraz pojazdów kolejowych metra (</w:t>
      </w:r>
      <w:r w:rsidR="0094175D" w:rsidRPr="0094175D">
        <w:rPr>
          <w:rFonts w:ascii="Arial" w:hAnsi="Arial" w:cs="Arial"/>
          <w:bCs/>
          <w:sz w:val="22"/>
          <w:szCs w:val="22"/>
        </w:rPr>
        <w:t>Dz.U. 2021 poz. 101</w:t>
      </w:r>
      <w:r w:rsidRPr="00221ECA">
        <w:rPr>
          <w:rFonts w:ascii="Arial" w:hAnsi="Arial" w:cs="Arial"/>
          <w:bCs/>
          <w:sz w:val="22"/>
          <w:szCs w:val="22"/>
        </w:rPr>
        <w:t>), dla następujących stanowisk:</w:t>
      </w:r>
    </w:p>
    <w:p w14:paraId="44F74B4A" w14:textId="77777777" w:rsidR="000C2FC0" w:rsidRPr="00221ECA" w:rsidRDefault="000C2FC0" w:rsidP="003A23BA">
      <w:pPr>
        <w:numPr>
          <w:ilvl w:val="0"/>
          <w:numId w:val="16"/>
        </w:numPr>
        <w:tabs>
          <w:tab w:val="clear" w:pos="720"/>
          <w:tab w:val="num" w:pos="1276"/>
        </w:tabs>
        <w:suppressAutoHyphens w:val="0"/>
        <w:ind w:left="851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Prowadzący maszyny do kolejowych robót budowlanych,</w:t>
      </w:r>
    </w:p>
    <w:p w14:paraId="5E104034" w14:textId="77777777" w:rsidR="000C2FC0" w:rsidRPr="00221ECA" w:rsidRDefault="000C2FC0" w:rsidP="003A23BA">
      <w:pPr>
        <w:numPr>
          <w:ilvl w:val="0"/>
          <w:numId w:val="16"/>
        </w:numPr>
        <w:tabs>
          <w:tab w:val="clear" w:pos="720"/>
          <w:tab w:val="num" w:pos="1276"/>
        </w:tabs>
        <w:suppressAutoHyphens w:val="0"/>
        <w:ind w:left="851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Kierownik pociągu,</w:t>
      </w:r>
    </w:p>
    <w:p w14:paraId="307C016E" w14:textId="77777777" w:rsidR="000C2FC0" w:rsidRPr="00221ECA" w:rsidRDefault="000C2FC0" w:rsidP="003A23BA">
      <w:pPr>
        <w:numPr>
          <w:ilvl w:val="0"/>
          <w:numId w:val="16"/>
        </w:numPr>
        <w:tabs>
          <w:tab w:val="clear" w:pos="720"/>
          <w:tab w:val="num" w:pos="1276"/>
        </w:tabs>
        <w:suppressAutoHyphens w:val="0"/>
        <w:ind w:left="851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Manewrowy,</w:t>
      </w:r>
    </w:p>
    <w:p w14:paraId="204F9A13" w14:textId="77777777" w:rsidR="000C2FC0" w:rsidRPr="00221ECA" w:rsidRDefault="000C2FC0" w:rsidP="003A23BA">
      <w:pPr>
        <w:numPr>
          <w:ilvl w:val="0"/>
          <w:numId w:val="16"/>
        </w:numPr>
        <w:tabs>
          <w:tab w:val="clear" w:pos="720"/>
          <w:tab w:val="num" w:pos="1276"/>
        </w:tabs>
        <w:suppressAutoHyphens w:val="0"/>
        <w:ind w:left="851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Toromistrz.</w:t>
      </w:r>
    </w:p>
    <w:p w14:paraId="28D69ED3" w14:textId="77777777" w:rsidR="000C2FC0" w:rsidRPr="00221ECA" w:rsidRDefault="000C2FC0" w:rsidP="000C2FC0">
      <w:pPr>
        <w:ind w:left="1560"/>
        <w:rPr>
          <w:rFonts w:ascii="Arial" w:hAnsi="Arial" w:cs="Arial"/>
          <w:sz w:val="22"/>
          <w:szCs w:val="22"/>
        </w:rPr>
      </w:pPr>
    </w:p>
    <w:p w14:paraId="4C97C8E9" w14:textId="77777777" w:rsidR="000C2FC0" w:rsidRPr="00221ECA" w:rsidRDefault="000C2FC0" w:rsidP="003A23BA">
      <w:pPr>
        <w:ind w:left="1276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oraz </w:t>
      </w:r>
    </w:p>
    <w:p w14:paraId="76037EB0" w14:textId="77777777" w:rsidR="000C2FC0" w:rsidRPr="00221ECA" w:rsidRDefault="000C2FC0" w:rsidP="003A23BA">
      <w:pPr>
        <w:autoSpaceDE w:val="0"/>
        <w:autoSpaceDN w:val="0"/>
        <w:adjustRightInd w:val="0"/>
        <w:spacing w:before="120" w:after="120"/>
        <w:ind w:left="1276"/>
        <w:rPr>
          <w:rFonts w:ascii="Arial" w:hAnsi="Arial" w:cs="Arial"/>
          <w:bCs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Rozporządzeniu Ministra Infrastruktury z dnia </w:t>
      </w:r>
      <w:r w:rsidR="003448B9">
        <w:rPr>
          <w:rFonts w:ascii="Arial" w:hAnsi="Arial" w:cs="Arial"/>
          <w:sz w:val="22"/>
          <w:szCs w:val="22"/>
        </w:rPr>
        <w:t>20 lutego 2014</w:t>
      </w:r>
      <w:r w:rsidRPr="00221ECA">
        <w:rPr>
          <w:rFonts w:ascii="Arial" w:hAnsi="Arial" w:cs="Arial"/>
          <w:sz w:val="22"/>
          <w:szCs w:val="22"/>
        </w:rPr>
        <w:t xml:space="preserve">r. </w:t>
      </w:r>
      <w:r w:rsidRPr="00221ECA">
        <w:rPr>
          <w:rFonts w:ascii="Arial" w:hAnsi="Arial" w:cs="Arial"/>
          <w:bCs/>
          <w:sz w:val="22"/>
          <w:szCs w:val="22"/>
        </w:rPr>
        <w:t>w sprawie świadectwa maszynisty (</w:t>
      </w:r>
      <w:r w:rsidR="00184D7D" w:rsidRPr="00184D7D">
        <w:rPr>
          <w:rFonts w:ascii="Arial" w:hAnsi="Arial" w:cs="Arial"/>
          <w:bCs/>
          <w:sz w:val="22"/>
          <w:szCs w:val="22"/>
        </w:rPr>
        <w:t>Dz.U. 2014 poz. 212</w:t>
      </w:r>
      <w:r w:rsidRPr="00221ECA">
        <w:rPr>
          <w:rFonts w:ascii="Arial" w:hAnsi="Arial" w:cs="Arial"/>
          <w:bCs/>
          <w:sz w:val="22"/>
          <w:szCs w:val="22"/>
        </w:rPr>
        <w:t>) dla maszynistów:</w:t>
      </w:r>
    </w:p>
    <w:p w14:paraId="7F20234A" w14:textId="77777777" w:rsidR="000C2FC0" w:rsidRPr="00221ECA" w:rsidRDefault="000C2FC0" w:rsidP="003A23BA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276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Cs/>
          <w:sz w:val="22"/>
          <w:szCs w:val="22"/>
        </w:rPr>
        <w:t>Lokomotyw manewrowych (A1);</w:t>
      </w:r>
    </w:p>
    <w:p w14:paraId="0EF6C9BE" w14:textId="77777777" w:rsidR="000C2FC0" w:rsidRPr="00221ECA" w:rsidRDefault="000C2FC0" w:rsidP="003A23BA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276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Cs/>
          <w:sz w:val="22"/>
          <w:szCs w:val="22"/>
        </w:rPr>
        <w:t>Pociągów roboczych (A2);</w:t>
      </w:r>
    </w:p>
    <w:p w14:paraId="2CA63B3E" w14:textId="77777777" w:rsidR="000C2FC0" w:rsidRPr="00221ECA" w:rsidRDefault="000C2FC0" w:rsidP="003A23BA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1276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Kolejowych pojazdów specjalnych (A3)</w:t>
      </w:r>
    </w:p>
    <w:p w14:paraId="003B7C5D" w14:textId="77777777" w:rsidR="000C2FC0" w:rsidRPr="00221ECA" w:rsidRDefault="000C2FC0" w:rsidP="003A23BA">
      <w:pPr>
        <w:pStyle w:val="Nagwek5"/>
        <w:keepLines w:val="0"/>
        <w:widowControl w:val="0"/>
        <w:numPr>
          <w:ilvl w:val="4"/>
          <w:numId w:val="0"/>
        </w:numPr>
        <w:suppressAutoHyphens w:val="0"/>
        <w:spacing w:before="120"/>
        <w:ind w:left="1276"/>
        <w:rPr>
          <w:rFonts w:ascii="Arial" w:hAnsi="Arial" w:cs="Arial"/>
          <w:color w:val="auto"/>
          <w:sz w:val="22"/>
          <w:szCs w:val="22"/>
        </w:rPr>
      </w:pPr>
      <w:r w:rsidRPr="00221ECA">
        <w:rPr>
          <w:rFonts w:ascii="Arial" w:hAnsi="Arial" w:cs="Arial"/>
          <w:color w:val="auto"/>
          <w:sz w:val="22"/>
          <w:szCs w:val="22"/>
        </w:rPr>
        <w:t>Wszyscy pracownicy biorący udział w procesie naprawy drogi kolejowej powinni posiadać wszystkie wymagane instrukcjami PKP PLK S.A. oraz przepisami odrębnymi: badania, egzaminy,  uprawnienia które są wymagane przy realizacji robót na poszczególnych stanowiskach, zarówno roboczych jak i kierowniczych.</w:t>
      </w:r>
    </w:p>
    <w:p w14:paraId="051EB02A" w14:textId="77777777" w:rsidR="000C2FC0" w:rsidRPr="00221ECA" w:rsidRDefault="000C2FC0" w:rsidP="00DA4746">
      <w:pPr>
        <w:pStyle w:val="Akapitzlist"/>
        <w:numPr>
          <w:ilvl w:val="2"/>
          <w:numId w:val="20"/>
        </w:numPr>
        <w:suppressAutoHyphens w:val="0"/>
        <w:autoSpaceDN w:val="0"/>
        <w:adjustRightInd w:val="0"/>
        <w:spacing w:before="120" w:after="120"/>
        <w:ind w:hanging="153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>Wymagania dotyczące stosowanych maszyn i urządzeń</w:t>
      </w:r>
    </w:p>
    <w:p w14:paraId="0558ED77" w14:textId="77777777" w:rsidR="000C2FC0" w:rsidRPr="00221ECA" w:rsidRDefault="000C2FC0" w:rsidP="003A23BA">
      <w:pPr>
        <w:pStyle w:val="Nagwek5"/>
        <w:keepNext w:val="0"/>
        <w:keepLines w:val="0"/>
        <w:widowControl w:val="0"/>
        <w:numPr>
          <w:ilvl w:val="0"/>
          <w:numId w:val="19"/>
        </w:numPr>
        <w:tabs>
          <w:tab w:val="clear" w:pos="720"/>
          <w:tab w:val="num" w:pos="426"/>
          <w:tab w:val="num" w:pos="1276"/>
        </w:tabs>
        <w:suppressAutoHyphens w:val="0"/>
        <w:spacing w:before="120"/>
        <w:ind w:left="1276" w:hanging="283"/>
        <w:rPr>
          <w:rFonts w:ascii="Arial" w:hAnsi="Arial" w:cs="Arial"/>
          <w:color w:val="auto"/>
          <w:sz w:val="22"/>
          <w:szCs w:val="22"/>
        </w:rPr>
      </w:pPr>
      <w:r w:rsidRPr="00221ECA">
        <w:rPr>
          <w:rFonts w:ascii="Arial" w:hAnsi="Arial" w:cs="Arial"/>
          <w:color w:val="auto"/>
          <w:sz w:val="22"/>
          <w:szCs w:val="22"/>
        </w:rPr>
        <w:t xml:space="preserve">Maszyny torowe, wózki motorowe, wagony, pojazdy trakcyjne przewidziane do </w:t>
      </w:r>
      <w:r w:rsidRPr="00221ECA">
        <w:rPr>
          <w:rFonts w:ascii="Arial" w:hAnsi="Arial" w:cs="Arial"/>
          <w:color w:val="auto"/>
          <w:sz w:val="22"/>
          <w:szCs w:val="22"/>
        </w:rPr>
        <w:lastRenderedPageBreak/>
        <w:t xml:space="preserve">realizacji zamówienia muszą posiadać aktualne „ Świadectwo sprawności technicznej wydane zgodnie z Rozporządzeniem Ministra Infrastruktury z dn. 15 lutego 2005 r. w sprawie świadectw sprawności technicznej pojazdów kolejowych. </w:t>
      </w:r>
    </w:p>
    <w:p w14:paraId="3F9AA48A" w14:textId="77777777" w:rsidR="000C2FC0" w:rsidRPr="00221ECA" w:rsidRDefault="000C2FC0" w:rsidP="003A23BA">
      <w:pPr>
        <w:pStyle w:val="Nagwek5"/>
        <w:keepNext w:val="0"/>
        <w:keepLines w:val="0"/>
        <w:widowControl w:val="0"/>
        <w:numPr>
          <w:ilvl w:val="0"/>
          <w:numId w:val="19"/>
        </w:numPr>
        <w:tabs>
          <w:tab w:val="clear" w:pos="720"/>
          <w:tab w:val="num" w:pos="426"/>
          <w:tab w:val="num" w:pos="1276"/>
        </w:tabs>
        <w:suppressAutoHyphens w:val="0"/>
        <w:spacing w:before="120"/>
        <w:ind w:left="1276" w:hanging="283"/>
        <w:rPr>
          <w:rFonts w:ascii="Arial" w:hAnsi="Arial" w:cs="Arial"/>
          <w:color w:val="auto"/>
          <w:sz w:val="22"/>
          <w:szCs w:val="22"/>
        </w:rPr>
      </w:pPr>
      <w:r w:rsidRPr="00221ECA">
        <w:rPr>
          <w:rFonts w:ascii="Arial" w:hAnsi="Arial" w:cs="Arial"/>
          <w:color w:val="auto"/>
          <w:sz w:val="22"/>
          <w:szCs w:val="22"/>
        </w:rPr>
        <w:t>Maszyny torowe, wózki motorowe i pojazdy trakcyjne muszą być wyposażone w radiotelefony z częstotliwością drogową a właściciel sprzętu musi legitymować się umową na dostęp do sieci radiowej.</w:t>
      </w:r>
    </w:p>
    <w:p w14:paraId="2AA71F8A" w14:textId="77777777" w:rsidR="000C2FC0" w:rsidRPr="00221ECA" w:rsidRDefault="000C2FC0" w:rsidP="003A23BA">
      <w:pPr>
        <w:pStyle w:val="Nagwek5"/>
        <w:keepNext w:val="0"/>
        <w:keepLines w:val="0"/>
        <w:widowControl w:val="0"/>
        <w:numPr>
          <w:ilvl w:val="0"/>
          <w:numId w:val="19"/>
        </w:numPr>
        <w:tabs>
          <w:tab w:val="clear" w:pos="720"/>
          <w:tab w:val="num" w:pos="426"/>
          <w:tab w:val="num" w:pos="1276"/>
        </w:tabs>
        <w:suppressAutoHyphens w:val="0"/>
        <w:spacing w:before="120"/>
        <w:ind w:left="1276" w:hanging="283"/>
        <w:rPr>
          <w:rFonts w:ascii="Arial" w:hAnsi="Arial" w:cs="Arial"/>
          <w:color w:val="auto"/>
          <w:sz w:val="22"/>
          <w:szCs w:val="22"/>
        </w:rPr>
      </w:pPr>
      <w:r w:rsidRPr="00221ECA">
        <w:rPr>
          <w:rFonts w:ascii="Arial" w:hAnsi="Arial" w:cs="Arial"/>
          <w:color w:val="auto"/>
          <w:sz w:val="22"/>
          <w:szCs w:val="22"/>
        </w:rPr>
        <w:t xml:space="preserve">Maszyny i ciężkie urządzenia do robót nawierzchniowych posiadające możliwość poruszania się po torach oraz rozjazdach i skrzyżowaniach torów, muszą posiadać aktualne </w:t>
      </w:r>
      <w:r w:rsidRPr="00221ECA">
        <w:rPr>
          <w:rFonts w:ascii="Arial" w:hAnsi="Arial" w:cs="Arial"/>
          <w:b/>
          <w:i/>
          <w:color w:val="auto"/>
          <w:sz w:val="22"/>
          <w:szCs w:val="22"/>
        </w:rPr>
        <w:t>dokumentacje</w:t>
      </w:r>
      <w:r w:rsidRPr="00221ECA">
        <w:rPr>
          <w:rFonts w:ascii="Arial" w:hAnsi="Arial" w:cs="Arial"/>
          <w:color w:val="auto"/>
          <w:sz w:val="22"/>
          <w:szCs w:val="22"/>
        </w:rPr>
        <w:t xml:space="preserve"> </w:t>
      </w:r>
      <w:r w:rsidRPr="00221ECA">
        <w:rPr>
          <w:rFonts w:ascii="Arial" w:hAnsi="Arial" w:cs="Arial"/>
          <w:b/>
          <w:i/>
          <w:color w:val="auto"/>
          <w:sz w:val="22"/>
          <w:szCs w:val="22"/>
        </w:rPr>
        <w:t>techniczne</w:t>
      </w:r>
      <w:r w:rsidRPr="00221ECA">
        <w:rPr>
          <w:rFonts w:ascii="Arial" w:hAnsi="Arial" w:cs="Arial"/>
          <w:color w:val="auto"/>
          <w:sz w:val="22"/>
          <w:szCs w:val="22"/>
        </w:rPr>
        <w:t xml:space="preserve"> określające m.in.:</w:t>
      </w:r>
    </w:p>
    <w:p w14:paraId="6871A8F4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zasięg elementów roboczych maszyny,</w:t>
      </w:r>
    </w:p>
    <w:p w14:paraId="6B6B7ED7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tolerancje zużycia elementów roboczych i pomiarowych wpływających na jakość robót,</w:t>
      </w:r>
    </w:p>
    <w:p w14:paraId="15EDF505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tablice i wykresy służące właściwemu ustawianiu parametrów pracy (np. tablice korekcyjne podbijarek, wykresy parametrów wibracji urządzeń zagęszczających itp.),</w:t>
      </w:r>
    </w:p>
    <w:p w14:paraId="64DD7E7B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system zabezpieczeń (np.: wyłączniki, urządzenia p.poż., urządzenia przeciwwłamaniowe, zabezpieczenia na czas postoju i transportu itp.),</w:t>
      </w:r>
    </w:p>
    <w:p w14:paraId="204A2155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opis wyposażenia służącego wykonywaniu robót towarzyszących (np. niwelatory szynowe, </w:t>
      </w:r>
      <w:proofErr w:type="spellStart"/>
      <w:r w:rsidRPr="00221ECA">
        <w:rPr>
          <w:rFonts w:ascii="Arial" w:hAnsi="Arial" w:cs="Arial"/>
          <w:sz w:val="22"/>
          <w:szCs w:val="22"/>
        </w:rPr>
        <w:t>strzałkomierze</w:t>
      </w:r>
      <w:proofErr w:type="spellEnd"/>
      <w:r w:rsidRPr="00221ECA">
        <w:rPr>
          <w:rFonts w:ascii="Arial" w:hAnsi="Arial" w:cs="Arial"/>
          <w:sz w:val="22"/>
          <w:szCs w:val="22"/>
        </w:rPr>
        <w:t xml:space="preserve"> do skalowania maszyn, linki i wsporniki do prowadzenia belki wybierakowej itp.),</w:t>
      </w:r>
    </w:p>
    <w:p w14:paraId="56ED7BE4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możliwości awaryjnego usunięcia maszyny z miejsca robót w przypadku uszkodzenia lub awarii,</w:t>
      </w:r>
    </w:p>
    <w:p w14:paraId="6FB6B4A3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warunki bezpieczeństwa pracy osób przebywających w pobliżu i ograniczenia w tym zakresie (spowodowane np. zapyleniem, hałasem, wibracjami)</w:t>
      </w:r>
    </w:p>
    <w:p w14:paraId="4F3CD71C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normy zużycia materiałów pędnych i smarów, paliw, wody itp. oraz opis sposobu dostarczania tych środków do maszyny,</w:t>
      </w:r>
    </w:p>
    <w:p w14:paraId="6C153DC9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wyposażenie w urządzenia wspomagające pracę zespołu sygnalistów (barierki uniemożliwiające wejście na tor czynny, sygnały dźwiękowe i akustyczne itp.) oraz opis sposobu korzystania z tych urządzeń przez zespół zabezpieczający,</w:t>
      </w:r>
    </w:p>
    <w:p w14:paraId="05F04873" w14:textId="77777777" w:rsidR="000C2FC0" w:rsidRPr="00221ECA" w:rsidRDefault="000C2FC0" w:rsidP="003A23BA">
      <w:pPr>
        <w:numPr>
          <w:ilvl w:val="4"/>
          <w:numId w:val="19"/>
        </w:numPr>
        <w:tabs>
          <w:tab w:val="num" w:pos="1276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sposób przystosowania maszyny do pracy po zapadnięciu zmroku z rozróżnieniem oświetlenia stref roboczych (służącego załodze), pomostów oraz ław i międzytorzy przy maszynie,</w:t>
      </w:r>
    </w:p>
    <w:p w14:paraId="6E182423" w14:textId="77777777" w:rsidR="000C2FC0" w:rsidRPr="00221ECA" w:rsidRDefault="000C2FC0" w:rsidP="003A23BA">
      <w:pPr>
        <w:numPr>
          <w:ilvl w:val="4"/>
          <w:numId w:val="19"/>
        </w:numPr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sposób przystosowania maszyny do pracy w różnych warunkach atmosferycznych (m.in. zakres temperatur pracy),</w:t>
      </w:r>
    </w:p>
    <w:p w14:paraId="2F2F540B" w14:textId="77777777" w:rsidR="000C2FC0" w:rsidRPr="00221ECA" w:rsidRDefault="000C2FC0" w:rsidP="003A23BA">
      <w:pPr>
        <w:numPr>
          <w:ilvl w:val="4"/>
          <w:numId w:val="19"/>
        </w:numPr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parametry transportowe i robocze maszyny, </w:t>
      </w:r>
    </w:p>
    <w:p w14:paraId="45B7F141" w14:textId="77777777" w:rsidR="000C2FC0" w:rsidRPr="00221ECA" w:rsidRDefault="000C2FC0" w:rsidP="003A23BA">
      <w:pPr>
        <w:numPr>
          <w:ilvl w:val="4"/>
          <w:numId w:val="19"/>
        </w:numPr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wydajność,</w:t>
      </w:r>
    </w:p>
    <w:p w14:paraId="3CAF1A7D" w14:textId="77777777" w:rsidR="000C2FC0" w:rsidRPr="00221ECA" w:rsidRDefault="000C2FC0" w:rsidP="003A23BA">
      <w:pPr>
        <w:numPr>
          <w:ilvl w:val="4"/>
          <w:numId w:val="19"/>
        </w:numPr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obsada maszyn (ilość osób załogi), </w:t>
      </w:r>
    </w:p>
    <w:p w14:paraId="2497F904" w14:textId="77777777" w:rsidR="000C2FC0" w:rsidRPr="00221ECA" w:rsidRDefault="000C2FC0" w:rsidP="003A23BA">
      <w:pPr>
        <w:numPr>
          <w:ilvl w:val="4"/>
          <w:numId w:val="19"/>
        </w:numPr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czas trwania przygotowania do pracy i czas trwania operacji składania maszyny do jazdy transportowej po wykonaniu robót,</w:t>
      </w:r>
    </w:p>
    <w:p w14:paraId="7538CC7E" w14:textId="77777777" w:rsidR="000C2FC0" w:rsidRPr="00221ECA" w:rsidRDefault="000C2FC0" w:rsidP="003A23BA">
      <w:pPr>
        <w:numPr>
          <w:ilvl w:val="4"/>
          <w:numId w:val="19"/>
        </w:numPr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ograniczenia pracy w rejonie budowli spowodowane na przykład wibracjami.</w:t>
      </w:r>
    </w:p>
    <w:p w14:paraId="1F09E6E6" w14:textId="77777777" w:rsidR="000C2FC0" w:rsidRPr="00221ECA" w:rsidRDefault="000C2FC0" w:rsidP="003A23BA">
      <w:pPr>
        <w:pStyle w:val="Nagwek5"/>
        <w:keepNext w:val="0"/>
        <w:keepLines w:val="0"/>
        <w:widowControl w:val="0"/>
        <w:numPr>
          <w:ilvl w:val="0"/>
          <w:numId w:val="19"/>
        </w:numPr>
        <w:tabs>
          <w:tab w:val="clear" w:pos="720"/>
          <w:tab w:val="num" w:pos="426"/>
          <w:tab w:val="num" w:pos="1701"/>
        </w:tabs>
        <w:suppressAutoHyphens w:val="0"/>
        <w:spacing w:before="120"/>
        <w:ind w:left="1276" w:hanging="283"/>
        <w:rPr>
          <w:rFonts w:ascii="Arial" w:hAnsi="Arial" w:cs="Arial"/>
          <w:color w:val="auto"/>
          <w:sz w:val="22"/>
          <w:szCs w:val="22"/>
        </w:rPr>
      </w:pPr>
      <w:r w:rsidRPr="00221ECA">
        <w:rPr>
          <w:rFonts w:ascii="Arial" w:hAnsi="Arial" w:cs="Arial"/>
          <w:color w:val="auto"/>
          <w:sz w:val="22"/>
          <w:szCs w:val="22"/>
        </w:rPr>
        <w:t>Dokument lub komplet dokumentów opatrzony inn</w:t>
      </w:r>
      <w:r w:rsidR="0096223E">
        <w:rPr>
          <w:rFonts w:ascii="Arial" w:hAnsi="Arial" w:cs="Arial"/>
          <w:color w:val="auto"/>
          <w:sz w:val="22"/>
          <w:szCs w:val="22"/>
        </w:rPr>
        <w:t xml:space="preserve">ą nazwą niż wymieniona w pkt.1 i 5 </w:t>
      </w:r>
      <w:r w:rsidRPr="00221ECA">
        <w:rPr>
          <w:rFonts w:ascii="Arial" w:hAnsi="Arial" w:cs="Arial"/>
          <w:color w:val="auto"/>
          <w:sz w:val="22"/>
          <w:szCs w:val="22"/>
        </w:rPr>
        <w:t xml:space="preserve">może być stosowany na równi z </w:t>
      </w:r>
      <w:r w:rsidRPr="00221ECA">
        <w:rPr>
          <w:rFonts w:ascii="Arial" w:hAnsi="Arial" w:cs="Arial"/>
          <w:b/>
          <w:i/>
          <w:color w:val="auto"/>
          <w:sz w:val="22"/>
          <w:szCs w:val="22"/>
        </w:rPr>
        <w:t>dokumentacją techniczną</w:t>
      </w:r>
      <w:r w:rsidRPr="00221ECA">
        <w:rPr>
          <w:rFonts w:ascii="Arial" w:hAnsi="Arial" w:cs="Arial"/>
          <w:color w:val="auto"/>
          <w:sz w:val="22"/>
          <w:szCs w:val="22"/>
        </w:rPr>
        <w:t xml:space="preserve"> pod warunkiem, że zaw</w:t>
      </w:r>
      <w:r w:rsidR="0096223E">
        <w:rPr>
          <w:rFonts w:ascii="Arial" w:hAnsi="Arial" w:cs="Arial"/>
          <w:color w:val="auto"/>
          <w:sz w:val="22"/>
          <w:szCs w:val="22"/>
        </w:rPr>
        <w:t>iera elementy określone w pkt. 5</w:t>
      </w:r>
      <w:r w:rsidRPr="00221ECA">
        <w:rPr>
          <w:rFonts w:ascii="Arial" w:hAnsi="Arial" w:cs="Arial"/>
          <w:color w:val="auto"/>
          <w:sz w:val="22"/>
          <w:szCs w:val="22"/>
        </w:rPr>
        <w:t>.</w:t>
      </w:r>
    </w:p>
    <w:p w14:paraId="59EBD966" w14:textId="77777777" w:rsidR="000C2FC0" w:rsidRPr="00221ECA" w:rsidRDefault="000C2FC0" w:rsidP="003A23BA">
      <w:pPr>
        <w:pStyle w:val="Nagwek5"/>
        <w:keepNext w:val="0"/>
        <w:keepLines w:val="0"/>
        <w:widowControl w:val="0"/>
        <w:numPr>
          <w:ilvl w:val="0"/>
          <w:numId w:val="19"/>
        </w:numPr>
        <w:tabs>
          <w:tab w:val="clear" w:pos="720"/>
          <w:tab w:val="num" w:pos="426"/>
          <w:tab w:val="num" w:pos="1701"/>
        </w:tabs>
        <w:suppressAutoHyphens w:val="0"/>
        <w:spacing w:before="120"/>
        <w:ind w:left="1276" w:hanging="283"/>
        <w:rPr>
          <w:rFonts w:ascii="Arial" w:hAnsi="Arial" w:cs="Arial"/>
          <w:color w:val="auto"/>
          <w:sz w:val="22"/>
          <w:szCs w:val="22"/>
        </w:rPr>
      </w:pPr>
      <w:r w:rsidRPr="00221ECA">
        <w:rPr>
          <w:rFonts w:ascii="Arial" w:hAnsi="Arial" w:cs="Arial"/>
          <w:i/>
          <w:color w:val="auto"/>
          <w:sz w:val="22"/>
          <w:szCs w:val="22"/>
        </w:rPr>
        <w:t>Dokumentacja techniczna</w:t>
      </w:r>
      <w:r w:rsidRPr="00221ECA">
        <w:rPr>
          <w:rFonts w:ascii="Arial" w:hAnsi="Arial" w:cs="Arial"/>
          <w:color w:val="auto"/>
          <w:sz w:val="22"/>
          <w:szCs w:val="22"/>
        </w:rPr>
        <w:t>, o której napisano w pkt. 1 powinna być:</w:t>
      </w:r>
    </w:p>
    <w:p w14:paraId="480001B6" w14:textId="77777777" w:rsidR="000C2FC0" w:rsidRPr="00221ECA" w:rsidRDefault="000C2FC0" w:rsidP="003A23BA">
      <w:pPr>
        <w:numPr>
          <w:ilvl w:val="0"/>
          <w:numId w:val="18"/>
        </w:numPr>
        <w:tabs>
          <w:tab w:val="clear" w:pos="360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opracowana w języku polskim, </w:t>
      </w:r>
    </w:p>
    <w:p w14:paraId="434E6CEC" w14:textId="77777777" w:rsidR="000C2FC0" w:rsidRPr="00221ECA" w:rsidRDefault="000C2FC0" w:rsidP="003A23BA">
      <w:pPr>
        <w:numPr>
          <w:ilvl w:val="0"/>
          <w:numId w:val="18"/>
        </w:numPr>
        <w:tabs>
          <w:tab w:val="clear" w:pos="360"/>
        </w:tabs>
        <w:suppressAutoHyphens w:val="0"/>
        <w:ind w:left="1276" w:hanging="283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dostępna na placu budowy dla inspektora nadzoru, kierownika robót lub ich przedstawicieli.</w:t>
      </w:r>
    </w:p>
    <w:p w14:paraId="32B5705A" w14:textId="77777777" w:rsidR="00806BBF" w:rsidRPr="00221ECA" w:rsidRDefault="00806BBF" w:rsidP="009720CB">
      <w:pPr>
        <w:pStyle w:val="Nagwek1"/>
        <w:numPr>
          <w:ilvl w:val="0"/>
          <w:numId w:val="20"/>
        </w:numPr>
      </w:pPr>
      <w:bookmarkStart w:id="13" w:name="_Toc9865158"/>
      <w:bookmarkStart w:id="14" w:name="_Toc105396320"/>
      <w:r w:rsidRPr="00221ECA">
        <w:t>Wymagania prawne</w:t>
      </w:r>
      <w:bookmarkEnd w:id="13"/>
      <w:bookmarkEnd w:id="14"/>
    </w:p>
    <w:p w14:paraId="75A405A2" w14:textId="77777777" w:rsidR="00494785" w:rsidRPr="00221ECA" w:rsidRDefault="00494785" w:rsidP="00986C77">
      <w:pPr>
        <w:pStyle w:val="Zwykytekst"/>
        <w:numPr>
          <w:ilvl w:val="0"/>
          <w:numId w:val="4"/>
        </w:numPr>
        <w:ind w:hanging="11"/>
        <w:jc w:val="both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>Bezpieczeństwo i higiena pracy:</w:t>
      </w:r>
    </w:p>
    <w:p w14:paraId="307908FF" w14:textId="77777777" w:rsidR="00494785" w:rsidRPr="00221ECA" w:rsidRDefault="00494785" w:rsidP="00212A7C">
      <w:pPr>
        <w:pStyle w:val="Akapitzlist"/>
        <w:numPr>
          <w:ilvl w:val="0"/>
          <w:numId w:val="3"/>
        </w:numPr>
        <w:tabs>
          <w:tab w:val="clear" w:pos="720"/>
        </w:tabs>
        <w:suppressAutoHyphens w:val="0"/>
        <w:spacing w:before="120" w:after="120"/>
        <w:ind w:left="709" w:firstLine="0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Wykonawca gwarantuje, że wszystkie osoby zatrudnione przy wykonywaniu Robót będą posiadały aktualne badania lekarskie oraz będą przeszkolone w zakresie BHP.</w:t>
      </w:r>
    </w:p>
    <w:p w14:paraId="2E5ADCE7" w14:textId="77777777" w:rsidR="00494785" w:rsidRPr="00221ECA" w:rsidRDefault="00494785" w:rsidP="00212A7C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20" w:after="120"/>
        <w:ind w:left="709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lastRenderedPageBreak/>
        <w:t xml:space="preserve">Wykonawca zobowiązuje się do zapoznania się oraz przestrzegania zasad określonych w ,,Poradniku dla wykonawcy…” zgodnie z obowiązującymi u Zamawiającego wytycznymi sposobu dostarczania informacji oraz poinformowania pracownika innego pracodawcy o zagrożeniach dla bezpieczeństwa i zdrowia podczas wykonywania prac na terenie PKP Polskie Linie Kolejowe S.A. Ibh-105 dostępne na stronie internetowej </w:t>
      </w:r>
      <w:hyperlink r:id="rId8" w:history="1">
        <w:r w:rsidRPr="00221ECA">
          <w:rPr>
            <w:rStyle w:val="Hipercze"/>
            <w:rFonts w:ascii="Arial" w:hAnsi="Arial" w:cs="Arial"/>
            <w:color w:val="auto"/>
            <w:sz w:val="22"/>
            <w:szCs w:val="22"/>
          </w:rPr>
          <w:t>www.plk-sa.pl</w:t>
        </w:r>
      </w:hyperlink>
      <w:r w:rsidRPr="00221ECA">
        <w:rPr>
          <w:rFonts w:ascii="Arial" w:hAnsi="Arial" w:cs="Arial"/>
          <w:sz w:val="22"/>
          <w:szCs w:val="22"/>
        </w:rPr>
        <w:t>., lub w siedzibie Zamawiającego. Zobowiązanie Wykonawcy stanowi</w:t>
      </w:r>
      <w:r w:rsidR="001639AF" w:rsidRPr="00221ECA">
        <w:rPr>
          <w:rFonts w:ascii="Arial" w:hAnsi="Arial" w:cs="Arial"/>
          <w:sz w:val="22"/>
          <w:szCs w:val="22"/>
        </w:rPr>
        <w:t xml:space="preserve"> załącznik nr 6</w:t>
      </w:r>
      <w:r w:rsidRPr="00221ECA">
        <w:rPr>
          <w:rFonts w:ascii="Arial" w:hAnsi="Arial" w:cs="Arial"/>
          <w:sz w:val="22"/>
          <w:szCs w:val="22"/>
        </w:rPr>
        <w:t xml:space="preserve"> do umowy.</w:t>
      </w:r>
    </w:p>
    <w:p w14:paraId="6ED96195" w14:textId="77777777" w:rsidR="00494785" w:rsidRPr="00221ECA" w:rsidRDefault="00494785" w:rsidP="00212A7C">
      <w:pPr>
        <w:numPr>
          <w:ilvl w:val="0"/>
          <w:numId w:val="3"/>
        </w:numPr>
        <w:tabs>
          <w:tab w:val="clear" w:pos="720"/>
          <w:tab w:val="num" w:pos="426"/>
        </w:tabs>
        <w:suppressAutoHyphens w:val="0"/>
        <w:spacing w:before="120" w:after="120"/>
        <w:ind w:left="709" w:firstLine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Przed rozpoczęciem wykonywania przedmiotu Umowy, zgodnie z Rozporządzeniem Ministra Gospodarki i Pracy z dnia 27 lipca 2004r. w sprawie szkolenia w dziedzinie bezpieczeństwa i higieny pracy (Dz. U. Nr 180, poz. 1860 z </w:t>
      </w:r>
      <w:proofErr w:type="spellStart"/>
      <w:r w:rsidRPr="00221ECA">
        <w:rPr>
          <w:rFonts w:ascii="Arial" w:hAnsi="Arial" w:cs="Arial"/>
          <w:sz w:val="22"/>
          <w:szCs w:val="22"/>
        </w:rPr>
        <w:t>późn</w:t>
      </w:r>
      <w:proofErr w:type="spellEnd"/>
      <w:r w:rsidRPr="00221ECA">
        <w:rPr>
          <w:rFonts w:ascii="Arial" w:hAnsi="Arial" w:cs="Arial"/>
          <w:sz w:val="22"/>
          <w:szCs w:val="22"/>
        </w:rPr>
        <w:t>. zm.), Wykonawca przeszkoli swoich pracowników w zakresie zagrożeń dla zdrowia i życia oraz o sposobach przeciwdziałania tym zagrożeniom podczas prac w związku z realizacją umowy na terenie Zakładu Linii Kolejowych w Zielonej Górze.</w:t>
      </w:r>
    </w:p>
    <w:p w14:paraId="24817EE7" w14:textId="77777777" w:rsidR="00806BBF" w:rsidRPr="00221ECA" w:rsidRDefault="00350413" w:rsidP="00986C77">
      <w:pPr>
        <w:pStyle w:val="Akapitzlist"/>
        <w:numPr>
          <w:ilvl w:val="0"/>
          <w:numId w:val="4"/>
        </w:numPr>
        <w:suppressAutoHyphens w:val="0"/>
        <w:spacing w:before="120" w:after="120"/>
        <w:ind w:hanging="11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Wymagania pozostałe </w:t>
      </w:r>
      <w:r w:rsidR="00D37A1D" w:rsidRPr="00221ECA">
        <w:rPr>
          <w:rFonts w:ascii="Arial" w:hAnsi="Arial" w:cs="Arial"/>
          <w:sz w:val="22"/>
          <w:szCs w:val="22"/>
        </w:rPr>
        <w:t>w</w:t>
      </w:r>
      <w:r w:rsidR="00494785" w:rsidRPr="00221ECA">
        <w:rPr>
          <w:rFonts w:ascii="Arial" w:hAnsi="Arial" w:cs="Arial"/>
          <w:sz w:val="22"/>
          <w:szCs w:val="22"/>
        </w:rPr>
        <w:t>g postanowień umowy</w:t>
      </w:r>
    </w:p>
    <w:p w14:paraId="16EE1B71" w14:textId="77777777" w:rsidR="00806BBF" w:rsidRPr="00221ECA" w:rsidRDefault="00806BBF" w:rsidP="009720CB">
      <w:pPr>
        <w:pStyle w:val="Nagwek1"/>
        <w:numPr>
          <w:ilvl w:val="0"/>
          <w:numId w:val="20"/>
        </w:numPr>
      </w:pPr>
      <w:bookmarkStart w:id="15" w:name="_Toc9865159"/>
      <w:bookmarkStart w:id="16" w:name="_Toc105396321"/>
      <w:r w:rsidRPr="00221ECA">
        <w:t>Termin i warunki gwarancji</w:t>
      </w:r>
      <w:bookmarkEnd w:id="15"/>
      <w:bookmarkEnd w:id="16"/>
    </w:p>
    <w:p w14:paraId="479F8861" w14:textId="77777777" w:rsidR="00806BBF" w:rsidRPr="00221ECA" w:rsidRDefault="00806BBF" w:rsidP="00806BBF">
      <w:pPr>
        <w:rPr>
          <w:rFonts w:ascii="Arial" w:hAnsi="Arial" w:cs="Arial"/>
          <w:sz w:val="22"/>
          <w:szCs w:val="22"/>
        </w:rPr>
      </w:pPr>
    </w:p>
    <w:p w14:paraId="4E3FD245" w14:textId="77777777" w:rsidR="00806BBF" w:rsidRPr="00221ECA" w:rsidRDefault="00494785" w:rsidP="008F4E9A">
      <w:pPr>
        <w:ind w:left="36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Wykonawca </w:t>
      </w:r>
      <w:r w:rsidR="00774D3B" w:rsidRPr="00221ECA">
        <w:rPr>
          <w:rFonts w:ascii="Arial" w:hAnsi="Arial" w:cs="Arial"/>
          <w:sz w:val="22"/>
          <w:szCs w:val="22"/>
        </w:rPr>
        <w:t>udziela gwarancji jakości na przedmi</w:t>
      </w:r>
      <w:r w:rsidR="00D37A1D" w:rsidRPr="00221ECA">
        <w:rPr>
          <w:rFonts w:ascii="Arial" w:hAnsi="Arial" w:cs="Arial"/>
          <w:sz w:val="22"/>
          <w:szCs w:val="22"/>
        </w:rPr>
        <w:t xml:space="preserve">ot umowy na okres co najmniej </w:t>
      </w:r>
      <w:r w:rsidR="00A72B51">
        <w:rPr>
          <w:rFonts w:ascii="Arial" w:hAnsi="Arial" w:cs="Arial"/>
          <w:sz w:val="22"/>
          <w:szCs w:val="22"/>
        </w:rPr>
        <w:t>36</w:t>
      </w:r>
      <w:r w:rsidR="00120266" w:rsidRPr="00221ECA">
        <w:rPr>
          <w:rFonts w:ascii="Arial" w:hAnsi="Arial" w:cs="Arial"/>
          <w:sz w:val="22"/>
          <w:szCs w:val="22"/>
        </w:rPr>
        <w:t xml:space="preserve"> miesi</w:t>
      </w:r>
      <w:r w:rsidR="00A72B51">
        <w:rPr>
          <w:rFonts w:ascii="Arial" w:hAnsi="Arial" w:cs="Arial"/>
          <w:sz w:val="22"/>
          <w:szCs w:val="22"/>
        </w:rPr>
        <w:t>ęcy</w:t>
      </w:r>
      <w:r w:rsidR="00774D3B" w:rsidRPr="00221ECA">
        <w:rPr>
          <w:rFonts w:ascii="Arial" w:hAnsi="Arial" w:cs="Arial"/>
          <w:sz w:val="22"/>
          <w:szCs w:val="22"/>
        </w:rPr>
        <w:t xml:space="preserve">. </w:t>
      </w:r>
      <w:r w:rsidR="00774D3B" w:rsidRPr="00221ECA">
        <w:rPr>
          <w:rFonts w:ascii="Arial" w:eastAsia="Arial" w:hAnsi="Arial" w:cs="Arial"/>
          <w:sz w:val="22"/>
          <w:szCs w:val="22"/>
        </w:rPr>
        <w:t>Bieg okresu gwarancji liczony jest</w:t>
      </w:r>
      <w:r w:rsidR="00D37A1D" w:rsidRPr="00221ECA">
        <w:rPr>
          <w:rFonts w:ascii="Arial" w:eastAsia="Arial" w:hAnsi="Arial" w:cs="Arial"/>
          <w:sz w:val="22"/>
          <w:szCs w:val="22"/>
        </w:rPr>
        <w:t xml:space="preserve"> od dnia bezusterkowego odbioru końcowego</w:t>
      </w:r>
      <w:r w:rsidR="00774D3B" w:rsidRPr="00221ECA">
        <w:rPr>
          <w:rFonts w:ascii="Arial" w:eastAsia="Arial" w:hAnsi="Arial" w:cs="Arial"/>
          <w:sz w:val="22"/>
          <w:szCs w:val="22"/>
        </w:rPr>
        <w:t xml:space="preserve"> </w:t>
      </w:r>
    </w:p>
    <w:p w14:paraId="01728387" w14:textId="77777777" w:rsidR="00806BBF" w:rsidRPr="00221ECA" w:rsidRDefault="00806BBF" w:rsidP="009720CB">
      <w:pPr>
        <w:pStyle w:val="Nagwek1"/>
        <w:numPr>
          <w:ilvl w:val="0"/>
          <w:numId w:val="20"/>
        </w:numPr>
      </w:pPr>
      <w:bookmarkStart w:id="17" w:name="_Toc9865160"/>
      <w:bookmarkStart w:id="18" w:name="_Toc105396322"/>
      <w:r w:rsidRPr="00221ECA">
        <w:t>Sposób płatności</w:t>
      </w:r>
      <w:bookmarkEnd w:id="17"/>
      <w:r w:rsidR="008E272C" w:rsidRPr="00221ECA">
        <w:t xml:space="preserve"> i odbiór robót budowlanych</w:t>
      </w:r>
      <w:bookmarkEnd w:id="18"/>
    </w:p>
    <w:p w14:paraId="212C7915" w14:textId="77777777" w:rsidR="00FD107A" w:rsidRPr="00221ECA" w:rsidRDefault="00AE1D80" w:rsidP="00DA4746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kern w:val="1"/>
          <w:sz w:val="22"/>
          <w:szCs w:val="22"/>
          <w:lang w:eastAsia="hi-IN" w:bidi="hi-IN"/>
        </w:rPr>
        <w:t>P</w:t>
      </w:r>
      <w:r w:rsidR="00806BBF" w:rsidRPr="00221ECA">
        <w:rPr>
          <w:rFonts w:ascii="Arial" w:eastAsia="Times New Roman" w:hAnsi="Arial" w:cs="Arial"/>
          <w:kern w:val="1"/>
          <w:sz w:val="22"/>
          <w:szCs w:val="22"/>
          <w:lang w:eastAsia="hi-IN" w:bidi="hi-IN"/>
        </w:rPr>
        <w:t>łatność</w:t>
      </w:r>
      <w:r w:rsidR="00D37A1D" w:rsidRPr="00221ECA">
        <w:rPr>
          <w:rFonts w:ascii="Arial" w:eastAsia="Times New Roman" w:hAnsi="Arial" w:cs="Arial"/>
          <w:kern w:val="1"/>
          <w:sz w:val="22"/>
          <w:szCs w:val="22"/>
          <w:lang w:val="pl-PL" w:eastAsia="hi-IN" w:bidi="hi-IN"/>
        </w:rPr>
        <w:t xml:space="preserve"> </w:t>
      </w:r>
      <w:r w:rsidR="00476461" w:rsidRPr="00221ECA">
        <w:rPr>
          <w:rFonts w:ascii="Arial" w:eastAsia="Times New Roman" w:hAnsi="Arial" w:cs="Arial"/>
          <w:kern w:val="1"/>
          <w:sz w:val="22"/>
          <w:szCs w:val="22"/>
          <w:lang w:val="pl-PL" w:eastAsia="hi-IN" w:bidi="hi-IN"/>
        </w:rPr>
        <w:t>wynagrodzenia</w:t>
      </w:r>
      <w:r w:rsidR="00D37A1D" w:rsidRPr="00221ECA">
        <w:rPr>
          <w:rFonts w:ascii="Arial" w:eastAsia="Times New Roman" w:hAnsi="Arial" w:cs="Arial"/>
          <w:kern w:val="1"/>
          <w:sz w:val="22"/>
          <w:szCs w:val="22"/>
          <w:lang w:val="pl-PL" w:eastAsia="hi-IN" w:bidi="hi-IN"/>
        </w:rPr>
        <w:t xml:space="preserve"> </w:t>
      </w:r>
      <w:r w:rsidR="009B4993">
        <w:rPr>
          <w:rFonts w:ascii="Arial" w:eastAsia="Times New Roman" w:hAnsi="Arial" w:cs="Arial"/>
          <w:kern w:val="1"/>
          <w:sz w:val="22"/>
          <w:szCs w:val="22"/>
          <w:lang w:val="pl-PL" w:eastAsia="hi-IN" w:bidi="hi-IN"/>
        </w:rPr>
        <w:t>–</w:t>
      </w:r>
      <w:r w:rsidR="00476461" w:rsidRPr="00221ECA">
        <w:rPr>
          <w:rFonts w:ascii="Arial" w:eastAsia="Times New Roman" w:hAnsi="Arial" w:cs="Arial"/>
          <w:kern w:val="1"/>
          <w:sz w:val="22"/>
          <w:szCs w:val="22"/>
          <w:lang w:val="pl-PL" w:eastAsia="hi-IN" w:bidi="hi-IN"/>
        </w:rPr>
        <w:t xml:space="preserve"> </w:t>
      </w:r>
      <w:r w:rsidR="009B4993">
        <w:rPr>
          <w:rFonts w:ascii="Arial" w:eastAsia="Times New Roman" w:hAnsi="Arial" w:cs="Arial"/>
          <w:kern w:val="1"/>
          <w:sz w:val="22"/>
          <w:szCs w:val="22"/>
          <w:lang w:val="pl-PL" w:eastAsia="hi-IN" w:bidi="hi-IN"/>
        </w:rPr>
        <w:t>na podstawie odbiorów częściowych</w:t>
      </w:r>
      <w:r w:rsidRPr="00221ECA">
        <w:rPr>
          <w:rFonts w:ascii="Arial" w:hAnsi="Arial" w:cs="Arial"/>
          <w:kern w:val="1"/>
          <w:sz w:val="22"/>
          <w:szCs w:val="22"/>
          <w:lang w:eastAsia="hi-IN" w:bidi="hi-IN"/>
        </w:rPr>
        <w:t xml:space="preserve"> </w:t>
      </w:r>
      <w:r w:rsidR="00FD107A" w:rsidRPr="00221ECA">
        <w:rPr>
          <w:rFonts w:ascii="Arial" w:hAnsi="Arial" w:cs="Arial"/>
          <w:sz w:val="22"/>
          <w:szCs w:val="22"/>
        </w:rPr>
        <w:tab/>
      </w:r>
    </w:p>
    <w:p w14:paraId="422DE675" w14:textId="77777777" w:rsidR="00FD107A" w:rsidRPr="00221ECA" w:rsidRDefault="00FD107A" w:rsidP="00DA4746">
      <w:pPr>
        <w:pStyle w:val="Zwykytek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  <w:lang w:val="pl-PL"/>
        </w:rPr>
        <w:t>Gotowość</w:t>
      </w:r>
      <w:r w:rsidRPr="00221ECA">
        <w:rPr>
          <w:rFonts w:ascii="Arial" w:hAnsi="Arial" w:cs="Arial"/>
          <w:sz w:val="22"/>
          <w:szCs w:val="22"/>
        </w:rPr>
        <w:t xml:space="preserve"> do odbioru </w:t>
      </w:r>
      <w:r w:rsidR="00476461" w:rsidRPr="00221ECA">
        <w:rPr>
          <w:rFonts w:ascii="Arial" w:hAnsi="Arial" w:cs="Arial"/>
          <w:sz w:val="22"/>
          <w:szCs w:val="22"/>
          <w:lang w:val="pl-PL"/>
        </w:rPr>
        <w:t xml:space="preserve">częściowego oraz </w:t>
      </w:r>
      <w:r w:rsidRPr="00221ECA">
        <w:rPr>
          <w:rFonts w:ascii="Arial" w:hAnsi="Arial" w:cs="Arial"/>
          <w:sz w:val="22"/>
          <w:szCs w:val="22"/>
        </w:rPr>
        <w:t>końcowego</w:t>
      </w:r>
      <w:r w:rsidRPr="00221ECA">
        <w:rPr>
          <w:rFonts w:ascii="Arial" w:hAnsi="Arial" w:cs="Arial"/>
          <w:sz w:val="22"/>
          <w:szCs w:val="22"/>
          <w:lang w:val="pl-PL"/>
        </w:rPr>
        <w:t xml:space="preserve"> </w:t>
      </w:r>
      <w:r w:rsidR="00621138">
        <w:rPr>
          <w:rFonts w:ascii="Arial" w:hAnsi="Arial" w:cs="Arial"/>
          <w:sz w:val="22"/>
          <w:szCs w:val="22"/>
          <w:lang w:val="pl-PL"/>
        </w:rPr>
        <w:t>umowy</w:t>
      </w:r>
      <w:r w:rsidRPr="00221ECA">
        <w:rPr>
          <w:rFonts w:ascii="Arial" w:hAnsi="Arial" w:cs="Arial"/>
          <w:sz w:val="22"/>
          <w:szCs w:val="22"/>
        </w:rPr>
        <w:t>, Wykonawca</w:t>
      </w:r>
      <w:r w:rsidRPr="00221ECA">
        <w:rPr>
          <w:rFonts w:ascii="Arial" w:hAnsi="Arial" w:cs="Arial"/>
          <w:sz w:val="22"/>
          <w:szCs w:val="22"/>
          <w:lang w:val="pl-PL"/>
        </w:rPr>
        <w:t xml:space="preserve"> zgłasza pisemnie Zamawiającemu.</w:t>
      </w:r>
      <w:r w:rsidRPr="00221ECA">
        <w:rPr>
          <w:rFonts w:ascii="Arial" w:hAnsi="Arial" w:cs="Arial"/>
          <w:sz w:val="22"/>
          <w:szCs w:val="22"/>
        </w:rPr>
        <w:t xml:space="preserve"> </w:t>
      </w:r>
    </w:p>
    <w:p w14:paraId="75EEF4F3" w14:textId="77777777" w:rsidR="00212A7C" w:rsidRPr="00221ECA" w:rsidRDefault="008E272C" w:rsidP="00212A7C">
      <w:pPr>
        <w:pStyle w:val="Zwykytek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221ECA">
        <w:rPr>
          <w:rFonts w:ascii="Arial" w:hAnsi="Arial" w:cs="Arial"/>
          <w:sz w:val="22"/>
          <w:szCs w:val="22"/>
        </w:rPr>
        <w:t>Odbiór Robót budowlanych</w:t>
      </w:r>
      <w:r w:rsidR="00FD107A" w:rsidRPr="00221ECA">
        <w:rPr>
          <w:rFonts w:ascii="Arial" w:hAnsi="Arial" w:cs="Arial"/>
          <w:sz w:val="22"/>
          <w:szCs w:val="22"/>
        </w:rPr>
        <w:t xml:space="preserve"> następować będzie protokolarnie przez upoważnionych przedstawicieli Zamawiającego.</w:t>
      </w:r>
      <w:r w:rsidR="00394B36" w:rsidRPr="00221ECA">
        <w:rPr>
          <w:rFonts w:ascii="Arial" w:hAnsi="Arial" w:cs="Arial"/>
          <w:sz w:val="22"/>
          <w:szCs w:val="22"/>
        </w:rPr>
        <w:t xml:space="preserve"> </w:t>
      </w:r>
    </w:p>
    <w:p w14:paraId="6B37F9B9" w14:textId="77777777" w:rsidR="00806BBF" w:rsidRPr="00221ECA" w:rsidRDefault="00806BBF" w:rsidP="009720CB">
      <w:pPr>
        <w:pStyle w:val="Nagwek1"/>
        <w:numPr>
          <w:ilvl w:val="0"/>
          <w:numId w:val="20"/>
        </w:numPr>
      </w:pPr>
      <w:bookmarkStart w:id="19" w:name="_Toc9865161"/>
      <w:bookmarkStart w:id="20" w:name="_Toc105396323"/>
      <w:r w:rsidRPr="00221ECA">
        <w:t>Kary umowne</w:t>
      </w:r>
      <w:bookmarkEnd w:id="19"/>
      <w:bookmarkEnd w:id="20"/>
    </w:p>
    <w:p w14:paraId="5D741A54" w14:textId="77777777" w:rsidR="00806BBF" w:rsidRPr="00221ECA" w:rsidRDefault="00FD107A" w:rsidP="00FD107A">
      <w:pPr>
        <w:ind w:left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             Według postanowień umowy</w:t>
      </w:r>
    </w:p>
    <w:p w14:paraId="4A22E68D" w14:textId="77777777" w:rsidR="00806BBF" w:rsidRPr="00221ECA" w:rsidRDefault="00806BBF" w:rsidP="00806BBF">
      <w:pPr>
        <w:rPr>
          <w:rFonts w:ascii="Arial" w:hAnsi="Arial" w:cs="Arial"/>
          <w:sz w:val="22"/>
          <w:szCs w:val="22"/>
        </w:rPr>
      </w:pPr>
    </w:p>
    <w:p w14:paraId="37F3877D" w14:textId="77777777" w:rsidR="00806BBF" w:rsidRPr="00221ECA" w:rsidRDefault="00806BBF" w:rsidP="009720CB">
      <w:pPr>
        <w:pStyle w:val="Nagwek1"/>
        <w:numPr>
          <w:ilvl w:val="0"/>
          <w:numId w:val="20"/>
        </w:numPr>
      </w:pPr>
      <w:bookmarkStart w:id="21" w:name="_Toc9865162"/>
      <w:bookmarkStart w:id="22" w:name="_Toc105396324"/>
      <w:r w:rsidRPr="00221ECA">
        <w:t>Prawo opcji</w:t>
      </w:r>
      <w:bookmarkEnd w:id="21"/>
      <w:bookmarkEnd w:id="22"/>
    </w:p>
    <w:p w14:paraId="14A19F34" w14:textId="77777777" w:rsidR="00273446" w:rsidRPr="00221ECA" w:rsidRDefault="00273446" w:rsidP="00273446">
      <w:pPr>
        <w:pStyle w:val="Akapitzlist"/>
        <w:spacing w:before="120"/>
        <w:ind w:left="720"/>
        <w:rPr>
          <w:rFonts w:ascii="Arial" w:hAnsi="Arial" w:cs="Arial"/>
          <w:sz w:val="22"/>
          <w:szCs w:val="22"/>
        </w:rPr>
      </w:pPr>
      <w:bookmarkStart w:id="23" w:name="_Toc9865163"/>
      <w:r w:rsidRPr="00221ECA">
        <w:rPr>
          <w:rFonts w:ascii="Arial" w:hAnsi="Arial" w:cs="Arial"/>
          <w:sz w:val="22"/>
          <w:szCs w:val="22"/>
        </w:rPr>
        <w:t>Zamawiający nie przewiduje skorzystania z prawa opcji.</w:t>
      </w:r>
    </w:p>
    <w:p w14:paraId="17654ABC" w14:textId="77777777" w:rsidR="00AE1D80" w:rsidRPr="00221ECA" w:rsidRDefault="00806BBF" w:rsidP="009720CB">
      <w:pPr>
        <w:pStyle w:val="Nagwek1"/>
        <w:numPr>
          <w:ilvl w:val="0"/>
          <w:numId w:val="20"/>
        </w:numPr>
      </w:pPr>
      <w:bookmarkStart w:id="24" w:name="_Toc105396325"/>
      <w:r w:rsidRPr="00221ECA">
        <w:t>Podwykonawcy</w:t>
      </w:r>
      <w:bookmarkEnd w:id="23"/>
      <w:bookmarkEnd w:id="24"/>
    </w:p>
    <w:p w14:paraId="23F0D4A8" w14:textId="77777777" w:rsidR="000C7822" w:rsidRPr="00221ECA" w:rsidRDefault="000C7822" w:rsidP="00DA4746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Zamawiający wyraża zgodę na powierzenie Podwykonawcom realizacji części zamówienia przy czym udział podwykonawstwa nie może być </w:t>
      </w:r>
      <w:r w:rsidR="0096223E">
        <w:rPr>
          <w:rFonts w:ascii="Arial" w:hAnsi="Arial" w:cs="Arial"/>
          <w:sz w:val="22"/>
          <w:szCs w:val="22"/>
        </w:rPr>
        <w:t xml:space="preserve">większy niż 50% Wartości </w:t>
      </w:r>
      <w:r w:rsidRPr="00221ECA">
        <w:rPr>
          <w:rFonts w:ascii="Arial" w:hAnsi="Arial" w:cs="Arial"/>
          <w:sz w:val="22"/>
          <w:szCs w:val="22"/>
        </w:rPr>
        <w:t xml:space="preserve">zamówienia. </w:t>
      </w:r>
    </w:p>
    <w:p w14:paraId="691AFA02" w14:textId="77777777" w:rsidR="00AD5197" w:rsidRPr="00221ECA" w:rsidRDefault="00AD5197" w:rsidP="00DA4746">
      <w:pPr>
        <w:pStyle w:val="NormalnyWeb"/>
        <w:numPr>
          <w:ilvl w:val="0"/>
          <w:numId w:val="10"/>
        </w:numPr>
        <w:spacing w:before="0" w:beforeAutospacing="0" w:after="0" w:line="360" w:lineRule="auto"/>
        <w:ind w:right="-3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Wykonawca zobowiązany jest do uiszczenia należności wobec podwykonawców najpóźniej z dniem wystawienia przez Wykonawcę faktury wobec Zamawiającego za zrealizowane prace.</w:t>
      </w:r>
    </w:p>
    <w:p w14:paraId="4AF61BC8" w14:textId="77777777" w:rsidR="00AD5197" w:rsidRPr="00221ECA" w:rsidRDefault="00AD5197" w:rsidP="00DA4746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right="-3" w:hanging="426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Zamawiający żąda wskazania przez Wykonawcę w ofercie części zamówienia, któ</w:t>
      </w:r>
      <w:r w:rsidR="00452D43">
        <w:rPr>
          <w:rFonts w:ascii="Arial" w:hAnsi="Arial" w:cs="Arial"/>
          <w:sz w:val="22"/>
          <w:szCs w:val="22"/>
        </w:rPr>
        <w:t xml:space="preserve">rych </w:t>
      </w:r>
      <w:r w:rsidRPr="00221ECA">
        <w:rPr>
          <w:rFonts w:ascii="Arial" w:hAnsi="Arial" w:cs="Arial"/>
          <w:sz w:val="22"/>
          <w:szCs w:val="22"/>
        </w:rPr>
        <w:t>wykonanie zamierza powierzyć podwykonawcom, a także podania nazw (firm) podwykonawców.</w:t>
      </w:r>
    </w:p>
    <w:p w14:paraId="5E94A790" w14:textId="77777777" w:rsidR="00806BBF" w:rsidRPr="00221ECA" w:rsidRDefault="00806BBF" w:rsidP="00806BBF">
      <w:pPr>
        <w:rPr>
          <w:rFonts w:ascii="Arial" w:hAnsi="Arial" w:cs="Arial"/>
          <w:sz w:val="22"/>
          <w:szCs w:val="22"/>
        </w:rPr>
      </w:pPr>
    </w:p>
    <w:p w14:paraId="07ED2C56" w14:textId="77777777" w:rsidR="00806BBF" w:rsidRPr="00221ECA" w:rsidRDefault="00806BBF" w:rsidP="009720CB">
      <w:pPr>
        <w:pStyle w:val="Nagwek1"/>
        <w:numPr>
          <w:ilvl w:val="0"/>
          <w:numId w:val="20"/>
        </w:numPr>
      </w:pPr>
      <w:bookmarkStart w:id="25" w:name="_Toc9865164"/>
      <w:bookmarkStart w:id="26" w:name="_Toc105396326"/>
      <w:r w:rsidRPr="00221ECA">
        <w:t xml:space="preserve">Zamówienia </w:t>
      </w:r>
      <w:bookmarkEnd w:id="25"/>
      <w:r w:rsidR="00EC3C54" w:rsidRPr="00221ECA">
        <w:t>podobne</w:t>
      </w:r>
      <w:bookmarkEnd w:id="26"/>
    </w:p>
    <w:p w14:paraId="30CA9DBC" w14:textId="77777777" w:rsidR="00806BBF" w:rsidRPr="00221ECA" w:rsidRDefault="00806BBF" w:rsidP="00806BBF">
      <w:pPr>
        <w:rPr>
          <w:rFonts w:ascii="Arial" w:hAnsi="Arial" w:cs="Arial"/>
          <w:sz w:val="22"/>
          <w:szCs w:val="22"/>
        </w:rPr>
      </w:pPr>
    </w:p>
    <w:p w14:paraId="6811FB81" w14:textId="77777777" w:rsidR="00273446" w:rsidRPr="00221ECA" w:rsidRDefault="00273446" w:rsidP="00AD5197">
      <w:pPr>
        <w:spacing w:before="120"/>
        <w:ind w:left="0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lastRenderedPageBreak/>
        <w:t>Zamawiający nie przewiduje rozszerzenia zakre</w:t>
      </w:r>
      <w:r w:rsidR="008E272C" w:rsidRPr="00221ECA">
        <w:rPr>
          <w:rFonts w:ascii="Arial" w:hAnsi="Arial" w:cs="Arial"/>
          <w:sz w:val="22"/>
          <w:szCs w:val="22"/>
        </w:rPr>
        <w:t>su zamówienia o dodatkowe Roboty</w:t>
      </w:r>
      <w:r w:rsidRPr="00221ECA">
        <w:rPr>
          <w:rFonts w:ascii="Arial" w:hAnsi="Arial" w:cs="Arial"/>
          <w:sz w:val="22"/>
          <w:szCs w:val="22"/>
        </w:rPr>
        <w:t>.</w:t>
      </w:r>
    </w:p>
    <w:p w14:paraId="14EA6546" w14:textId="77777777" w:rsidR="00806BBF" w:rsidRPr="00221ECA" w:rsidRDefault="00806BBF" w:rsidP="00806BBF">
      <w:pPr>
        <w:rPr>
          <w:rFonts w:ascii="Arial" w:hAnsi="Arial" w:cs="Arial"/>
          <w:i/>
          <w:kern w:val="1"/>
          <w:sz w:val="22"/>
          <w:szCs w:val="22"/>
          <w:lang w:eastAsia="hi-IN" w:bidi="hi-IN"/>
        </w:rPr>
      </w:pPr>
    </w:p>
    <w:p w14:paraId="7F3BE6FF" w14:textId="77777777" w:rsidR="00806BBF" w:rsidRPr="00221ECA" w:rsidRDefault="00806BBF" w:rsidP="009720CB">
      <w:pPr>
        <w:pStyle w:val="Nagwek1"/>
        <w:numPr>
          <w:ilvl w:val="0"/>
          <w:numId w:val="20"/>
        </w:numPr>
      </w:pPr>
      <w:bookmarkStart w:id="27" w:name="_Toc9865165"/>
      <w:bookmarkStart w:id="28" w:name="_Toc105396327"/>
      <w:r w:rsidRPr="00221ECA">
        <w:t>Uwagi końcowe</w:t>
      </w:r>
      <w:bookmarkEnd w:id="27"/>
      <w:bookmarkEnd w:id="28"/>
    </w:p>
    <w:p w14:paraId="3819CA29" w14:textId="77777777" w:rsidR="00FD107A" w:rsidRPr="00221ECA" w:rsidRDefault="00FD107A" w:rsidP="00DA4746">
      <w:pPr>
        <w:pStyle w:val="Zwykytekst"/>
        <w:numPr>
          <w:ilvl w:val="0"/>
          <w:numId w:val="9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>Ochrona środowiska:</w:t>
      </w:r>
    </w:p>
    <w:p w14:paraId="506D54BF" w14:textId="77777777" w:rsidR="00FD107A" w:rsidRPr="00221ECA" w:rsidRDefault="00FD107A" w:rsidP="00B03F4B">
      <w:pPr>
        <w:suppressAutoHyphens w:val="0"/>
        <w:spacing w:before="120" w:after="120"/>
        <w:ind w:left="709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Wykonawca zobowiązany jest do zagospodarowania i unieszkodliwienia na własny koszt odpadów niebezpiecznych, których jest wytwórcą, zgodnie z:  </w:t>
      </w:r>
    </w:p>
    <w:p w14:paraId="0D58F2AA" w14:textId="77777777" w:rsidR="00FD107A" w:rsidRPr="00221ECA" w:rsidRDefault="00FD107A" w:rsidP="00DA4746">
      <w:pPr>
        <w:pStyle w:val="Akapitzlist"/>
        <w:numPr>
          <w:ilvl w:val="0"/>
          <w:numId w:val="11"/>
        </w:numPr>
        <w:suppressAutoHyphens w:val="0"/>
        <w:autoSpaceDE/>
        <w:spacing w:after="120"/>
        <w:ind w:left="107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ustawą z dnia 27 kwietnia 2001 r. – Prawo Ochrony Środowiska (tekst jednolity Dz. U. z 20</w:t>
      </w:r>
      <w:r w:rsidR="00625E5A">
        <w:rPr>
          <w:rFonts w:ascii="Arial" w:hAnsi="Arial" w:cs="Arial"/>
          <w:sz w:val="22"/>
          <w:szCs w:val="22"/>
        </w:rPr>
        <w:t>21</w:t>
      </w:r>
      <w:r w:rsidRPr="00221ECA">
        <w:rPr>
          <w:rFonts w:ascii="Arial" w:hAnsi="Arial" w:cs="Arial"/>
          <w:sz w:val="22"/>
          <w:szCs w:val="22"/>
        </w:rPr>
        <w:t xml:space="preserve"> r., poz.</w:t>
      </w:r>
      <w:r w:rsidR="00625E5A">
        <w:rPr>
          <w:rFonts w:ascii="Arial" w:hAnsi="Arial" w:cs="Arial"/>
          <w:sz w:val="22"/>
          <w:szCs w:val="22"/>
        </w:rPr>
        <w:t>1973</w:t>
      </w:r>
      <w:r w:rsidRPr="00221ECA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221ECA">
        <w:rPr>
          <w:rFonts w:ascii="Arial" w:hAnsi="Arial" w:cs="Arial"/>
          <w:sz w:val="22"/>
          <w:szCs w:val="22"/>
        </w:rPr>
        <w:t>późn</w:t>
      </w:r>
      <w:proofErr w:type="spellEnd"/>
      <w:r w:rsidRPr="00221ECA">
        <w:rPr>
          <w:rFonts w:ascii="Arial" w:hAnsi="Arial" w:cs="Arial"/>
          <w:sz w:val="22"/>
          <w:szCs w:val="22"/>
        </w:rPr>
        <w:t>. zm.);</w:t>
      </w:r>
    </w:p>
    <w:p w14:paraId="28621DFB" w14:textId="77777777" w:rsidR="00FD107A" w:rsidRPr="00221ECA" w:rsidRDefault="00FD107A" w:rsidP="00DA4746">
      <w:pPr>
        <w:pStyle w:val="Akapitzlist"/>
        <w:numPr>
          <w:ilvl w:val="0"/>
          <w:numId w:val="11"/>
        </w:numPr>
        <w:suppressAutoHyphens w:val="0"/>
        <w:autoSpaceDE/>
        <w:spacing w:after="120"/>
        <w:ind w:left="107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ustawą  z dnia 14 grudnia 2012 r o odpadach (</w:t>
      </w:r>
      <w:r w:rsidR="00625E5A">
        <w:rPr>
          <w:rFonts w:ascii="Arial" w:hAnsi="Arial" w:cs="Arial"/>
          <w:sz w:val="22"/>
          <w:szCs w:val="22"/>
        </w:rPr>
        <w:t xml:space="preserve">tekst jednolity Dz. U. z 2022 </w:t>
      </w:r>
      <w:proofErr w:type="spellStart"/>
      <w:r w:rsidR="00625E5A">
        <w:rPr>
          <w:rFonts w:ascii="Arial" w:hAnsi="Arial" w:cs="Arial"/>
          <w:sz w:val="22"/>
          <w:szCs w:val="22"/>
        </w:rPr>
        <w:t>poz</w:t>
      </w:r>
      <w:proofErr w:type="spellEnd"/>
      <w:r w:rsidR="00625E5A">
        <w:rPr>
          <w:rFonts w:ascii="Arial" w:hAnsi="Arial" w:cs="Arial"/>
          <w:sz w:val="22"/>
          <w:szCs w:val="22"/>
        </w:rPr>
        <w:t xml:space="preserve"> 699 z </w:t>
      </w:r>
      <w:proofErr w:type="spellStart"/>
      <w:r w:rsidR="00625E5A">
        <w:rPr>
          <w:rFonts w:ascii="Arial" w:hAnsi="Arial" w:cs="Arial"/>
          <w:sz w:val="22"/>
          <w:szCs w:val="22"/>
        </w:rPr>
        <w:t>późn</w:t>
      </w:r>
      <w:proofErr w:type="spellEnd"/>
      <w:r w:rsidR="00625E5A">
        <w:rPr>
          <w:rFonts w:ascii="Arial" w:hAnsi="Arial" w:cs="Arial"/>
          <w:sz w:val="22"/>
          <w:szCs w:val="22"/>
        </w:rPr>
        <w:t>. zm.</w:t>
      </w:r>
      <w:r w:rsidRPr="00221ECA">
        <w:rPr>
          <w:rFonts w:ascii="Arial" w:hAnsi="Arial" w:cs="Arial"/>
          <w:sz w:val="22"/>
          <w:szCs w:val="22"/>
        </w:rPr>
        <w:t>);</w:t>
      </w:r>
    </w:p>
    <w:p w14:paraId="5724DED4" w14:textId="77777777" w:rsidR="00FD107A" w:rsidRPr="00221ECA" w:rsidRDefault="008C136C" w:rsidP="008C136C">
      <w:pPr>
        <w:pStyle w:val="Akapitzlist"/>
        <w:numPr>
          <w:ilvl w:val="0"/>
          <w:numId w:val="11"/>
        </w:numPr>
        <w:suppressAutoHyphens w:val="0"/>
        <w:autoSpaceDE/>
        <w:spacing w:after="120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Ustawa </w:t>
      </w:r>
      <w:r w:rsidR="00FD107A" w:rsidRPr="00221ECA">
        <w:rPr>
          <w:rFonts w:ascii="Arial" w:hAnsi="Arial" w:cs="Arial"/>
          <w:sz w:val="22"/>
          <w:szCs w:val="22"/>
        </w:rPr>
        <w:t xml:space="preserve"> </w:t>
      </w:r>
      <w:r w:rsidR="00EC3C54" w:rsidRPr="00221ECA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04.07</w:t>
      </w:r>
      <w:r w:rsidR="00EC3C54" w:rsidRPr="00221ECA">
        <w:rPr>
          <w:rFonts w:ascii="Arial" w:hAnsi="Arial" w:cs="Arial"/>
          <w:sz w:val="22"/>
          <w:szCs w:val="22"/>
        </w:rPr>
        <w:t>.2019</w:t>
      </w:r>
      <w:r w:rsidR="00FD107A" w:rsidRPr="00221ECA">
        <w:rPr>
          <w:rFonts w:ascii="Arial" w:hAnsi="Arial" w:cs="Arial"/>
          <w:sz w:val="22"/>
          <w:szCs w:val="22"/>
        </w:rPr>
        <w:t>r. w sprawie wzorów dokumentów stosowanych na potrzeby ewidencji odpadów (</w:t>
      </w:r>
      <w:r w:rsidRPr="008C136C">
        <w:rPr>
          <w:rFonts w:ascii="Arial" w:hAnsi="Arial" w:cs="Arial"/>
          <w:sz w:val="22"/>
          <w:szCs w:val="22"/>
        </w:rPr>
        <w:t>Dz.U. 2019 poz. 1403</w:t>
      </w:r>
      <w:r w:rsidR="00FD107A" w:rsidRPr="00221ECA">
        <w:rPr>
          <w:rFonts w:ascii="Arial" w:hAnsi="Arial" w:cs="Arial"/>
          <w:sz w:val="22"/>
          <w:szCs w:val="22"/>
        </w:rPr>
        <w:t>);</w:t>
      </w:r>
    </w:p>
    <w:p w14:paraId="3C855125" w14:textId="77777777" w:rsidR="00FD107A" w:rsidRPr="00221ECA" w:rsidRDefault="00D04F3B" w:rsidP="00D04F3B">
      <w:pPr>
        <w:pStyle w:val="Akapitzlist"/>
        <w:numPr>
          <w:ilvl w:val="0"/>
          <w:numId w:val="11"/>
        </w:numPr>
        <w:suppressAutoHyphens w:val="0"/>
        <w:autoSpaceDE/>
        <w:spacing w:after="120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D04F3B">
        <w:rPr>
          <w:rFonts w:ascii="Arial" w:hAnsi="Arial" w:cs="Arial"/>
          <w:sz w:val="22"/>
          <w:szCs w:val="22"/>
        </w:rPr>
        <w:t>Rozporządzenie Ministra</w:t>
      </w:r>
      <w:r>
        <w:rPr>
          <w:rFonts w:ascii="Arial" w:hAnsi="Arial" w:cs="Arial"/>
          <w:sz w:val="22"/>
          <w:szCs w:val="22"/>
        </w:rPr>
        <w:t xml:space="preserve"> Klimatu z dnia 2 stycznia 2020</w:t>
      </w:r>
      <w:r w:rsidRPr="00D04F3B">
        <w:rPr>
          <w:rFonts w:ascii="Arial" w:hAnsi="Arial" w:cs="Arial"/>
          <w:sz w:val="22"/>
          <w:szCs w:val="22"/>
        </w:rPr>
        <w:t>r. w sprawie katalogu odpadów</w:t>
      </w:r>
      <w:r w:rsidR="00FD107A" w:rsidRPr="00221ECA">
        <w:rPr>
          <w:rFonts w:ascii="Arial" w:hAnsi="Arial" w:cs="Arial"/>
          <w:sz w:val="22"/>
          <w:szCs w:val="22"/>
        </w:rPr>
        <w:t xml:space="preserve"> (</w:t>
      </w:r>
      <w:r w:rsidRPr="00D04F3B">
        <w:rPr>
          <w:rFonts w:ascii="Arial" w:hAnsi="Arial" w:cs="Arial"/>
          <w:sz w:val="22"/>
          <w:szCs w:val="22"/>
        </w:rPr>
        <w:t>Dz.U. 2020 poz. 10</w:t>
      </w:r>
      <w:r w:rsidR="00FD107A" w:rsidRPr="00221ECA">
        <w:rPr>
          <w:rFonts w:ascii="Arial" w:hAnsi="Arial" w:cs="Arial"/>
          <w:sz w:val="22"/>
          <w:szCs w:val="22"/>
        </w:rPr>
        <w:t>)</w:t>
      </w:r>
    </w:p>
    <w:p w14:paraId="6186C205" w14:textId="77777777" w:rsidR="00FD107A" w:rsidRPr="00221ECA" w:rsidRDefault="00440EC5" w:rsidP="00440EC5">
      <w:pPr>
        <w:pStyle w:val="Akapitzlist"/>
        <w:numPr>
          <w:ilvl w:val="0"/>
          <w:numId w:val="11"/>
        </w:numPr>
        <w:suppressAutoHyphens w:val="0"/>
        <w:autoSpaceDE/>
        <w:spacing w:after="120"/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40EC5">
        <w:rPr>
          <w:rFonts w:ascii="Arial" w:hAnsi="Arial" w:cs="Arial"/>
          <w:sz w:val="22"/>
          <w:szCs w:val="22"/>
        </w:rPr>
        <w:t xml:space="preserve">Rozporządzenie Ministra Klimatu z dnia 24 grudnia 2019 r. w sprawie warunków uznania odpadów za posiadające właściwości zakaźne oraz sposobu ustalania tych właściwości </w:t>
      </w:r>
      <w:r w:rsidR="00EC3C54" w:rsidRPr="00221ECA">
        <w:rPr>
          <w:rFonts w:ascii="Arial" w:hAnsi="Arial" w:cs="Arial"/>
          <w:sz w:val="22"/>
          <w:szCs w:val="22"/>
        </w:rPr>
        <w:t>(</w:t>
      </w:r>
      <w:r w:rsidRPr="00440EC5">
        <w:rPr>
          <w:rFonts w:ascii="Arial" w:hAnsi="Arial" w:cs="Arial"/>
          <w:sz w:val="22"/>
          <w:szCs w:val="22"/>
        </w:rPr>
        <w:t>Dz.U. 2020 poz. 3</w:t>
      </w:r>
      <w:r w:rsidR="00FD107A" w:rsidRPr="00221ECA">
        <w:rPr>
          <w:rFonts w:ascii="Arial" w:hAnsi="Arial" w:cs="Arial"/>
          <w:sz w:val="22"/>
          <w:szCs w:val="22"/>
        </w:rPr>
        <w:t>).</w:t>
      </w:r>
    </w:p>
    <w:p w14:paraId="09CE21E5" w14:textId="77777777" w:rsidR="00FD107A" w:rsidRPr="00221ECA" w:rsidRDefault="00FD107A" w:rsidP="00FD107A">
      <w:pPr>
        <w:pStyle w:val="Zwykytekst"/>
        <w:ind w:left="493"/>
        <w:jc w:val="both"/>
        <w:rPr>
          <w:rFonts w:ascii="Arial" w:hAnsi="Arial" w:cs="Arial"/>
          <w:sz w:val="22"/>
          <w:szCs w:val="22"/>
        </w:rPr>
      </w:pPr>
    </w:p>
    <w:p w14:paraId="43F70D22" w14:textId="77777777" w:rsidR="00FD107A" w:rsidRPr="00221ECA" w:rsidRDefault="00FD107A" w:rsidP="00B03F4B">
      <w:pPr>
        <w:pStyle w:val="Zwykytekst"/>
        <w:numPr>
          <w:ilvl w:val="0"/>
          <w:numId w:val="9"/>
        </w:numPr>
        <w:tabs>
          <w:tab w:val="left" w:pos="709"/>
        </w:tabs>
        <w:ind w:left="709" w:hanging="294"/>
        <w:jc w:val="both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 xml:space="preserve"> Ochrona własności publicznej i prywatnej:</w:t>
      </w:r>
    </w:p>
    <w:p w14:paraId="77BF9B01" w14:textId="77777777" w:rsidR="00FD107A" w:rsidRPr="00221ECA" w:rsidRDefault="00FD107A" w:rsidP="00B03F4B">
      <w:pPr>
        <w:spacing w:before="120" w:after="120"/>
        <w:ind w:left="709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iCs/>
          <w:sz w:val="22"/>
          <w:szCs w:val="22"/>
        </w:rPr>
        <w:t xml:space="preserve">Wykonawca zapewni właściwe zabezpieczenie infrastruktury podziemnej i innych urządzeń przed uszkodzeniem w czasie trwania prac, w przypadku ich uszkodzenia </w:t>
      </w:r>
      <w:r w:rsidRPr="00221ECA">
        <w:rPr>
          <w:rFonts w:ascii="Arial" w:hAnsi="Arial" w:cs="Arial"/>
          <w:sz w:val="22"/>
          <w:szCs w:val="22"/>
        </w:rPr>
        <w:t>ponosi odpowiedzialność finansową.</w:t>
      </w:r>
    </w:p>
    <w:p w14:paraId="0CAA6469" w14:textId="77777777" w:rsidR="00FD107A" w:rsidRPr="00221ECA" w:rsidRDefault="00FD107A" w:rsidP="00FD107A">
      <w:pPr>
        <w:pStyle w:val="Zwykytek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FDACB1C" w14:textId="77777777" w:rsidR="00FD107A" w:rsidRPr="00221ECA" w:rsidRDefault="00FD107A" w:rsidP="00B03F4B">
      <w:pPr>
        <w:pStyle w:val="Zwykytekst"/>
        <w:numPr>
          <w:ilvl w:val="0"/>
          <w:numId w:val="9"/>
        </w:numPr>
        <w:ind w:hanging="294"/>
        <w:jc w:val="both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 xml:space="preserve">Przekazanie </w:t>
      </w:r>
      <w:r w:rsidR="008E272C" w:rsidRPr="00221ECA">
        <w:rPr>
          <w:rFonts w:ascii="Arial" w:hAnsi="Arial" w:cs="Arial"/>
          <w:b/>
          <w:sz w:val="22"/>
          <w:szCs w:val="22"/>
        </w:rPr>
        <w:t>terenu do wykonywania robót budowlanych</w:t>
      </w:r>
      <w:r w:rsidRPr="00221ECA">
        <w:rPr>
          <w:rFonts w:ascii="Arial" w:hAnsi="Arial" w:cs="Arial"/>
          <w:b/>
          <w:sz w:val="22"/>
          <w:szCs w:val="22"/>
        </w:rPr>
        <w:t>:</w:t>
      </w:r>
    </w:p>
    <w:p w14:paraId="07AEEF81" w14:textId="77777777" w:rsidR="00FD107A" w:rsidRPr="00221ECA" w:rsidRDefault="00FD107A" w:rsidP="00B03F4B">
      <w:pPr>
        <w:pStyle w:val="Akapitzlist"/>
        <w:numPr>
          <w:ilvl w:val="0"/>
          <w:numId w:val="6"/>
        </w:numPr>
        <w:suppressAutoHyphens w:val="0"/>
        <w:spacing w:before="120"/>
        <w:ind w:left="1134" w:hanging="35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Przed przystąpieniem do realizacji Umowy Strony sporządzają protokół przekazania terenu, n</w:t>
      </w:r>
      <w:r w:rsidR="008E272C" w:rsidRPr="00221ECA">
        <w:rPr>
          <w:rFonts w:ascii="Arial" w:hAnsi="Arial" w:cs="Arial"/>
          <w:sz w:val="22"/>
          <w:szCs w:val="22"/>
        </w:rPr>
        <w:t>a którym Wykonawca wykona roboty budowlane</w:t>
      </w:r>
      <w:r w:rsidRPr="00221ECA">
        <w:rPr>
          <w:rFonts w:ascii="Arial" w:hAnsi="Arial" w:cs="Arial"/>
          <w:sz w:val="22"/>
          <w:szCs w:val="22"/>
        </w:rPr>
        <w:t>.</w:t>
      </w:r>
    </w:p>
    <w:p w14:paraId="5D26E4EE" w14:textId="77777777" w:rsidR="00FD107A" w:rsidRPr="00221ECA" w:rsidRDefault="00FD107A" w:rsidP="00B03F4B">
      <w:pPr>
        <w:pStyle w:val="Akapitzlist"/>
        <w:numPr>
          <w:ilvl w:val="0"/>
          <w:numId w:val="6"/>
        </w:numPr>
        <w:suppressAutoHyphens w:val="0"/>
        <w:autoSpaceDE/>
        <w:spacing w:before="120"/>
        <w:ind w:left="1134" w:hanging="357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Przez podpisanie protokołu przek</w:t>
      </w:r>
      <w:r w:rsidR="008E272C" w:rsidRPr="00221ECA">
        <w:rPr>
          <w:rFonts w:ascii="Arial" w:hAnsi="Arial" w:cs="Arial"/>
          <w:sz w:val="22"/>
          <w:szCs w:val="22"/>
        </w:rPr>
        <w:t>azania terenu wykonywania robót budowlanych</w:t>
      </w:r>
      <w:r w:rsidRPr="00221ECA">
        <w:rPr>
          <w:rFonts w:ascii="Arial" w:hAnsi="Arial" w:cs="Arial"/>
          <w:sz w:val="22"/>
          <w:szCs w:val="22"/>
        </w:rPr>
        <w:t>, Wykonawca potwierdza, że zapoznał się z warunkami panującymi na tym terenie i przyjmuje je, jako odpowie</w:t>
      </w:r>
      <w:r w:rsidR="008E272C" w:rsidRPr="00221ECA">
        <w:rPr>
          <w:rFonts w:ascii="Arial" w:hAnsi="Arial" w:cs="Arial"/>
          <w:sz w:val="22"/>
          <w:szCs w:val="22"/>
        </w:rPr>
        <w:t>dnie do wykonywania danej roboty budowlanej</w:t>
      </w:r>
      <w:r w:rsidRPr="00221ECA">
        <w:rPr>
          <w:rFonts w:ascii="Arial" w:hAnsi="Arial" w:cs="Arial"/>
          <w:sz w:val="22"/>
          <w:szCs w:val="22"/>
        </w:rPr>
        <w:t>.</w:t>
      </w:r>
    </w:p>
    <w:p w14:paraId="382959B9" w14:textId="77777777" w:rsidR="00FD107A" w:rsidRPr="00221ECA" w:rsidRDefault="00FD107A" w:rsidP="00B03F4B">
      <w:pPr>
        <w:pStyle w:val="Akapitzlist"/>
        <w:numPr>
          <w:ilvl w:val="0"/>
          <w:numId w:val="6"/>
        </w:numPr>
        <w:suppressAutoHyphens w:val="0"/>
        <w:autoSpaceDE/>
        <w:spacing w:before="120"/>
        <w:ind w:left="11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Począwszy od podpisania protokołu przekazania terenu, Zamawiający w każdym czasie będzie uprawniony do przeprowadzenia kontroli prowadzanych prac lub innych czynności objętych przedmiotem Umowy pod względem ich jakości oraz terminowości.</w:t>
      </w:r>
    </w:p>
    <w:p w14:paraId="2563F130" w14:textId="77777777" w:rsidR="00FD107A" w:rsidRPr="00221ECA" w:rsidRDefault="00FD107A" w:rsidP="00B03F4B">
      <w:pPr>
        <w:pStyle w:val="Akapitzlist"/>
        <w:numPr>
          <w:ilvl w:val="0"/>
          <w:numId w:val="6"/>
        </w:numPr>
        <w:suppressAutoHyphens w:val="0"/>
        <w:autoSpaceDE/>
        <w:spacing w:before="120"/>
        <w:ind w:left="113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W trakcie protokolarnego  przekazania terenu, </w:t>
      </w:r>
      <w:r w:rsidR="00C36064" w:rsidRPr="00221ECA">
        <w:rPr>
          <w:rFonts w:ascii="Arial" w:hAnsi="Arial" w:cs="Arial"/>
          <w:sz w:val="22"/>
          <w:szCs w:val="22"/>
        </w:rPr>
        <w:t xml:space="preserve">zostanie </w:t>
      </w:r>
      <w:r w:rsidR="00AC669E" w:rsidRPr="00221ECA">
        <w:rPr>
          <w:rFonts w:ascii="Arial" w:hAnsi="Arial" w:cs="Arial"/>
          <w:sz w:val="22"/>
          <w:szCs w:val="22"/>
        </w:rPr>
        <w:t>wydany</w:t>
      </w:r>
      <w:r w:rsidRPr="00221ECA">
        <w:rPr>
          <w:rFonts w:ascii="Arial" w:hAnsi="Arial" w:cs="Arial"/>
          <w:sz w:val="22"/>
          <w:szCs w:val="22"/>
        </w:rPr>
        <w:t xml:space="preserve"> Wykonawcy </w:t>
      </w:r>
      <w:r w:rsidR="00C36064" w:rsidRPr="00221ECA">
        <w:rPr>
          <w:rFonts w:ascii="Arial" w:hAnsi="Arial" w:cs="Arial"/>
          <w:sz w:val="22"/>
          <w:szCs w:val="22"/>
        </w:rPr>
        <w:t>D</w:t>
      </w:r>
      <w:r w:rsidR="00EC3C54" w:rsidRPr="00221ECA">
        <w:rPr>
          <w:rFonts w:ascii="Arial" w:hAnsi="Arial" w:cs="Arial"/>
          <w:sz w:val="22"/>
          <w:szCs w:val="22"/>
        </w:rPr>
        <w:t>ziennik postępu prac</w:t>
      </w:r>
      <w:r w:rsidR="00C36064" w:rsidRPr="00221ECA">
        <w:rPr>
          <w:rFonts w:ascii="Arial" w:hAnsi="Arial" w:cs="Arial"/>
          <w:sz w:val="22"/>
          <w:szCs w:val="22"/>
        </w:rPr>
        <w:t>.</w:t>
      </w:r>
    </w:p>
    <w:p w14:paraId="06289642" w14:textId="77777777" w:rsidR="00AC669E" w:rsidRPr="00221ECA" w:rsidRDefault="00AC669E" w:rsidP="00B03F4B">
      <w:pPr>
        <w:pStyle w:val="Akapitzlist"/>
        <w:numPr>
          <w:ilvl w:val="0"/>
          <w:numId w:val="6"/>
        </w:numPr>
        <w:ind w:left="1134" w:hanging="357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>Warunkiem przystąpienia do robót jest opracowanie Regulaminu tymczasowego prowadzenia ruchu.</w:t>
      </w:r>
    </w:p>
    <w:p w14:paraId="5E1910F5" w14:textId="77777777" w:rsidR="00AC669E" w:rsidRPr="00221ECA" w:rsidRDefault="00AC669E" w:rsidP="00120266">
      <w:pPr>
        <w:pStyle w:val="Akapitzlist"/>
        <w:suppressAutoHyphens w:val="0"/>
        <w:autoSpaceDE/>
        <w:spacing w:before="120"/>
        <w:ind w:left="992" w:hanging="357"/>
        <w:contextualSpacing/>
        <w:jc w:val="both"/>
        <w:rPr>
          <w:rFonts w:ascii="Arial" w:hAnsi="Arial" w:cs="Arial"/>
          <w:sz w:val="22"/>
          <w:szCs w:val="22"/>
        </w:rPr>
      </w:pPr>
    </w:p>
    <w:p w14:paraId="02AC5C93" w14:textId="77777777" w:rsidR="00FD107A" w:rsidRPr="00221ECA" w:rsidRDefault="00FD107A" w:rsidP="00120266">
      <w:pPr>
        <w:pStyle w:val="Zwykytekst"/>
        <w:ind w:left="992" w:hanging="357"/>
        <w:jc w:val="both"/>
        <w:rPr>
          <w:rFonts w:ascii="Arial" w:hAnsi="Arial" w:cs="Arial"/>
          <w:b/>
          <w:sz w:val="22"/>
          <w:szCs w:val="22"/>
        </w:rPr>
      </w:pPr>
    </w:p>
    <w:p w14:paraId="29683784" w14:textId="77777777" w:rsidR="00FD107A" w:rsidRPr="00221ECA" w:rsidRDefault="00FD107A" w:rsidP="00B03F4B">
      <w:pPr>
        <w:pStyle w:val="Zwykytekst"/>
        <w:numPr>
          <w:ilvl w:val="0"/>
          <w:numId w:val="9"/>
        </w:numPr>
        <w:ind w:left="851" w:hanging="436"/>
        <w:jc w:val="both"/>
        <w:rPr>
          <w:rFonts w:ascii="Arial" w:hAnsi="Arial" w:cs="Arial"/>
          <w:b/>
          <w:sz w:val="22"/>
          <w:szCs w:val="22"/>
        </w:rPr>
      </w:pPr>
      <w:r w:rsidRPr="00221ECA">
        <w:rPr>
          <w:rFonts w:ascii="Arial" w:hAnsi="Arial" w:cs="Arial"/>
          <w:b/>
          <w:sz w:val="22"/>
          <w:szCs w:val="22"/>
        </w:rPr>
        <w:t>Ochrona przeciwpożarowa:</w:t>
      </w:r>
    </w:p>
    <w:p w14:paraId="1E267AB4" w14:textId="77777777" w:rsidR="00FD107A" w:rsidRPr="00221ECA" w:rsidRDefault="00FD107A" w:rsidP="00B03F4B">
      <w:pPr>
        <w:pStyle w:val="Zwykytekst"/>
        <w:numPr>
          <w:ilvl w:val="0"/>
          <w:numId w:val="5"/>
        </w:numPr>
        <w:spacing w:before="120"/>
        <w:ind w:leftChars="323" w:left="1132" w:hanging="357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Wykonawca będzie przestrzegać postanowień przepisów ustawy o ochronie przeciwpożarowej. </w:t>
      </w:r>
    </w:p>
    <w:p w14:paraId="453E1B44" w14:textId="77777777" w:rsidR="00FD107A" w:rsidRPr="00221ECA" w:rsidRDefault="00FD107A" w:rsidP="00B03F4B">
      <w:pPr>
        <w:pStyle w:val="Zwykytekst"/>
        <w:numPr>
          <w:ilvl w:val="0"/>
          <w:numId w:val="5"/>
        </w:numPr>
        <w:spacing w:before="120"/>
        <w:ind w:leftChars="323" w:left="1132" w:hanging="357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Teren </w:t>
      </w:r>
      <w:r w:rsidRPr="00221ECA">
        <w:rPr>
          <w:rFonts w:ascii="Arial" w:hAnsi="Arial" w:cs="Arial"/>
          <w:sz w:val="22"/>
          <w:szCs w:val="22"/>
          <w:lang w:val="pl-PL"/>
        </w:rPr>
        <w:t xml:space="preserve">na, którym są prowadzone prace </w:t>
      </w:r>
      <w:r w:rsidRPr="00221ECA">
        <w:rPr>
          <w:rFonts w:ascii="Arial" w:hAnsi="Arial" w:cs="Arial"/>
          <w:sz w:val="22"/>
          <w:szCs w:val="22"/>
        </w:rPr>
        <w:t xml:space="preserve"> powinien być wyposażony w sprzęt niezbędny do gaszenia pożarów.</w:t>
      </w:r>
    </w:p>
    <w:p w14:paraId="045B8CCB" w14:textId="0B453AF3" w:rsidR="00FD107A" w:rsidRPr="00DF222B" w:rsidRDefault="00FD107A" w:rsidP="00DF222B">
      <w:pPr>
        <w:pStyle w:val="Zwykytekst"/>
        <w:numPr>
          <w:ilvl w:val="0"/>
          <w:numId w:val="5"/>
        </w:numPr>
        <w:spacing w:before="120"/>
        <w:ind w:leftChars="323" w:left="1132" w:hanging="357"/>
        <w:jc w:val="both"/>
        <w:rPr>
          <w:rFonts w:ascii="Arial" w:hAnsi="Arial" w:cs="Arial"/>
          <w:sz w:val="22"/>
          <w:szCs w:val="22"/>
        </w:rPr>
      </w:pPr>
      <w:r w:rsidRPr="00221ECA">
        <w:rPr>
          <w:rFonts w:ascii="Arial" w:hAnsi="Arial" w:cs="Arial"/>
          <w:sz w:val="22"/>
          <w:szCs w:val="22"/>
        </w:rPr>
        <w:t xml:space="preserve">Materiały łatwopalne </w:t>
      </w:r>
      <w:r w:rsidRPr="00221ECA">
        <w:rPr>
          <w:rFonts w:ascii="Arial" w:hAnsi="Arial" w:cs="Arial"/>
          <w:sz w:val="22"/>
          <w:szCs w:val="22"/>
          <w:lang w:val="pl-PL"/>
        </w:rPr>
        <w:t>muszą być</w:t>
      </w:r>
      <w:r w:rsidRPr="00221ECA">
        <w:rPr>
          <w:rFonts w:ascii="Arial" w:hAnsi="Arial" w:cs="Arial"/>
          <w:sz w:val="22"/>
          <w:szCs w:val="22"/>
        </w:rPr>
        <w:t xml:space="preserve"> składowane w sposób zgodny z przepisami</w:t>
      </w:r>
      <w:r w:rsidRPr="00221ECA">
        <w:rPr>
          <w:rFonts w:ascii="Arial" w:hAnsi="Arial" w:cs="Arial"/>
          <w:sz w:val="22"/>
          <w:szCs w:val="22"/>
          <w:lang w:val="pl-PL"/>
        </w:rPr>
        <w:t>.</w:t>
      </w:r>
      <w:r w:rsidRPr="00221ECA">
        <w:rPr>
          <w:rFonts w:ascii="Arial" w:hAnsi="Arial" w:cs="Arial"/>
          <w:sz w:val="22"/>
          <w:szCs w:val="22"/>
        </w:rPr>
        <w:t xml:space="preserve"> </w:t>
      </w:r>
    </w:p>
    <w:p w14:paraId="71F51E33" w14:textId="77777777" w:rsidR="00846D8C" w:rsidRPr="00A678D8" w:rsidRDefault="00846D8C" w:rsidP="00846D8C">
      <w:pPr>
        <w:pStyle w:val="Zwykytekst"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6394808A" w14:textId="77777777" w:rsidR="00846D8C" w:rsidRPr="00A678D8" w:rsidRDefault="00846D8C" w:rsidP="00846D8C">
      <w:pPr>
        <w:spacing w:before="120"/>
        <w:rPr>
          <w:rFonts w:ascii="Arial" w:hAnsi="Arial" w:cs="Arial"/>
          <w:sz w:val="22"/>
          <w:szCs w:val="22"/>
        </w:rPr>
      </w:pPr>
    </w:p>
    <w:p w14:paraId="53140B45" w14:textId="77777777" w:rsidR="00240AFF" w:rsidRPr="00A678D8" w:rsidRDefault="00240AFF" w:rsidP="00240AFF">
      <w:pPr>
        <w:spacing w:before="120"/>
        <w:rPr>
          <w:rFonts w:ascii="Arial" w:hAnsi="Arial" w:cs="Arial"/>
          <w:sz w:val="22"/>
          <w:szCs w:val="22"/>
        </w:rPr>
      </w:pPr>
    </w:p>
    <w:p w14:paraId="43012770" w14:textId="77777777" w:rsidR="00AD56E7" w:rsidRPr="00A678D8" w:rsidRDefault="00AD56E7">
      <w:pPr>
        <w:spacing w:before="120"/>
        <w:rPr>
          <w:rFonts w:ascii="Arial" w:hAnsi="Arial" w:cs="Arial"/>
          <w:sz w:val="22"/>
          <w:szCs w:val="22"/>
        </w:rPr>
      </w:pPr>
    </w:p>
    <w:sectPr w:rsidR="00AD56E7" w:rsidRPr="00A678D8" w:rsidSect="00A678D8"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134" w:header="708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064E" w14:textId="77777777" w:rsidR="00A571F1" w:rsidRDefault="00A571F1">
      <w:r>
        <w:separator/>
      </w:r>
    </w:p>
  </w:endnote>
  <w:endnote w:type="continuationSeparator" w:id="0">
    <w:p w14:paraId="22791939" w14:textId="77777777" w:rsidR="00A571F1" w:rsidRDefault="00A5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5183" w14:textId="77777777" w:rsidR="00E33D68" w:rsidRDefault="00E33D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29E25C" w14:textId="77777777" w:rsidR="00E33D68" w:rsidRDefault="00E33D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C01A" w14:textId="77777777" w:rsidR="00E33D68" w:rsidRPr="00585E79" w:rsidRDefault="00E33D68">
    <w:pPr>
      <w:pStyle w:val="Stopka"/>
      <w:jc w:val="right"/>
      <w:rPr>
        <w:rFonts w:ascii="Arial" w:hAnsi="Arial" w:cs="Arial"/>
        <w:sz w:val="20"/>
        <w:szCs w:val="20"/>
      </w:rPr>
    </w:pPr>
    <w:r w:rsidRPr="00585E79">
      <w:rPr>
        <w:rFonts w:ascii="Arial" w:hAnsi="Arial" w:cs="Arial"/>
        <w:sz w:val="20"/>
        <w:szCs w:val="20"/>
      </w:rPr>
      <w:t xml:space="preserve">Strona </w:t>
    </w:r>
    <w:r w:rsidRPr="00585E79">
      <w:rPr>
        <w:rFonts w:ascii="Arial" w:hAnsi="Arial" w:cs="Arial"/>
        <w:b/>
        <w:sz w:val="20"/>
        <w:szCs w:val="20"/>
      </w:rPr>
      <w:fldChar w:fldCharType="begin"/>
    </w:r>
    <w:r w:rsidRPr="00585E79">
      <w:rPr>
        <w:rFonts w:ascii="Arial" w:hAnsi="Arial" w:cs="Arial"/>
        <w:b/>
        <w:sz w:val="20"/>
        <w:szCs w:val="20"/>
      </w:rPr>
      <w:instrText>PAGE</w:instrText>
    </w:r>
    <w:r w:rsidRPr="00585E79">
      <w:rPr>
        <w:rFonts w:ascii="Arial" w:hAnsi="Arial" w:cs="Arial"/>
        <w:b/>
        <w:sz w:val="20"/>
        <w:szCs w:val="20"/>
      </w:rPr>
      <w:fldChar w:fldCharType="separate"/>
    </w:r>
    <w:r w:rsidR="007D5211">
      <w:rPr>
        <w:rFonts w:ascii="Arial" w:hAnsi="Arial" w:cs="Arial"/>
        <w:b/>
        <w:noProof/>
        <w:sz w:val="20"/>
        <w:szCs w:val="20"/>
      </w:rPr>
      <w:t>12</w:t>
    </w:r>
    <w:r w:rsidRPr="00585E79">
      <w:rPr>
        <w:rFonts w:ascii="Arial" w:hAnsi="Arial" w:cs="Arial"/>
        <w:b/>
        <w:sz w:val="20"/>
        <w:szCs w:val="20"/>
      </w:rPr>
      <w:fldChar w:fldCharType="end"/>
    </w:r>
    <w:r w:rsidRPr="00585E79">
      <w:rPr>
        <w:rFonts w:ascii="Arial" w:hAnsi="Arial" w:cs="Arial"/>
        <w:sz w:val="20"/>
        <w:szCs w:val="20"/>
      </w:rPr>
      <w:t xml:space="preserve"> z </w:t>
    </w:r>
    <w:r w:rsidRPr="00585E79">
      <w:rPr>
        <w:rFonts w:ascii="Arial" w:hAnsi="Arial" w:cs="Arial"/>
        <w:b/>
        <w:sz w:val="20"/>
        <w:szCs w:val="20"/>
      </w:rPr>
      <w:fldChar w:fldCharType="begin"/>
    </w:r>
    <w:r w:rsidRPr="00585E79">
      <w:rPr>
        <w:rFonts w:ascii="Arial" w:hAnsi="Arial" w:cs="Arial"/>
        <w:b/>
        <w:sz w:val="20"/>
        <w:szCs w:val="20"/>
      </w:rPr>
      <w:instrText>NUMPAGES</w:instrText>
    </w:r>
    <w:r w:rsidRPr="00585E79">
      <w:rPr>
        <w:rFonts w:ascii="Arial" w:hAnsi="Arial" w:cs="Arial"/>
        <w:b/>
        <w:sz w:val="20"/>
        <w:szCs w:val="20"/>
      </w:rPr>
      <w:fldChar w:fldCharType="separate"/>
    </w:r>
    <w:r w:rsidR="007D5211">
      <w:rPr>
        <w:rFonts w:ascii="Arial" w:hAnsi="Arial" w:cs="Arial"/>
        <w:b/>
        <w:noProof/>
        <w:sz w:val="20"/>
        <w:szCs w:val="20"/>
      </w:rPr>
      <w:t>12</w:t>
    </w:r>
    <w:r w:rsidRPr="00585E79">
      <w:rPr>
        <w:rFonts w:ascii="Arial" w:hAnsi="Arial" w:cs="Arial"/>
        <w:b/>
        <w:sz w:val="20"/>
        <w:szCs w:val="20"/>
      </w:rPr>
      <w:fldChar w:fldCharType="end"/>
    </w:r>
  </w:p>
  <w:p w14:paraId="5C195553" w14:textId="77777777" w:rsidR="00E33D68" w:rsidRDefault="00E33D6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D792" w14:textId="77777777" w:rsidR="00A571F1" w:rsidRDefault="00A571F1">
      <w:r>
        <w:separator/>
      </w:r>
    </w:p>
  </w:footnote>
  <w:footnote w:type="continuationSeparator" w:id="0">
    <w:p w14:paraId="7A290437" w14:textId="77777777" w:rsidR="00A571F1" w:rsidRDefault="00A57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00"/>
        </w:tabs>
      </w:pPr>
    </w:lvl>
  </w:abstractNum>
  <w:abstractNum w:abstractNumId="1" w15:restartNumberingAfterBreak="0">
    <w:nsid w:val="0000000E"/>
    <w:multiLevelType w:val="multilevel"/>
    <w:tmpl w:val="E6A294C8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ascii="Arial" w:eastAsia="Times New Roman" w:hAnsi="Arial" w:cs="Arial"/>
        <w:i w:val="0"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</w:p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4"/>
      <w:numFmt w:val="decimal"/>
      <w:lvlText w:val="%1."/>
      <w:lvlJc w:val="left"/>
      <w:pPr>
        <w:tabs>
          <w:tab w:val="num" w:pos="1800"/>
        </w:tabs>
      </w:pPr>
    </w:lvl>
  </w:abstractNum>
  <w:abstractNum w:abstractNumId="4" w15:restartNumberingAfterBreak="0">
    <w:nsid w:val="00000015"/>
    <w:multiLevelType w:val="multilevel"/>
    <w:tmpl w:val="30E66CB2"/>
    <w:name w:val="WW8Num21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."/>
      <w:lvlJc w:val="left"/>
      <w:pPr>
        <w:tabs>
          <w:tab w:val="num" w:pos="2340"/>
        </w:tabs>
      </w:pPr>
    </w:lvl>
    <w:lvl w:ilvl="3">
      <w:start w:val="1"/>
      <w:numFmt w:val="decimal"/>
      <w:lvlText w:val="%4)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3"/>
      <w:numFmt w:val="decimal"/>
      <w:lvlText w:val="%6)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19"/>
    <w:multiLevelType w:val="multilevel"/>
    <w:tmpl w:val="CC268D22"/>
    <w:name w:val="WW8Num27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4"/>
      <w:numFmt w:val="decimal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)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8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)"/>
      <w:lvlJc w:val="left"/>
      <w:pPr>
        <w:tabs>
          <w:tab w:val="num" w:pos="2127"/>
        </w:tabs>
      </w:pPr>
    </w:lvl>
    <w:lvl w:ilvl="2">
      <w:start w:val="1"/>
      <w:numFmt w:val="decimal"/>
      <w:lvlText w:val="%3)"/>
      <w:lvlJc w:val="left"/>
      <w:pPr>
        <w:tabs>
          <w:tab w:val="num" w:pos="850"/>
        </w:tabs>
      </w:pPr>
    </w:lvl>
    <w:lvl w:ilvl="3">
      <w:start w:val="1"/>
      <w:numFmt w:val="decimal"/>
      <w:lvlText w:val="%4)"/>
      <w:lvlJc w:val="left"/>
      <w:pPr>
        <w:tabs>
          <w:tab w:val="num" w:pos="1134"/>
        </w:tabs>
      </w:pPr>
    </w:lvl>
    <w:lvl w:ilvl="4">
      <w:start w:val="1"/>
      <w:numFmt w:val="decimal"/>
      <w:lvlText w:val="%5)"/>
      <w:lvlJc w:val="left"/>
      <w:pPr>
        <w:tabs>
          <w:tab w:val="num" w:pos="1417"/>
        </w:tabs>
      </w:pPr>
    </w:lvl>
    <w:lvl w:ilvl="5">
      <w:start w:val="1"/>
      <w:numFmt w:val="decimal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7)"/>
      <w:lvlJc w:val="left"/>
      <w:pPr>
        <w:tabs>
          <w:tab w:val="num" w:pos="1984"/>
        </w:tabs>
      </w:pPr>
    </w:lvl>
    <w:lvl w:ilvl="7">
      <w:start w:val="1"/>
      <w:numFmt w:val="decimal"/>
      <w:lvlText w:val="%8)"/>
      <w:lvlJc w:val="left"/>
      <w:pPr>
        <w:tabs>
          <w:tab w:val="num" w:pos="2268"/>
        </w:tabs>
      </w:pPr>
    </w:lvl>
    <w:lvl w:ilvl="8">
      <w:start w:val="1"/>
      <w:numFmt w:val="decimal"/>
      <w:lvlText w:val="%9)"/>
      <w:lvlJc w:val="left"/>
      <w:pPr>
        <w:tabs>
          <w:tab w:val="num" w:pos="2551"/>
        </w:tabs>
      </w:pPr>
    </w:lvl>
  </w:abstractNum>
  <w:abstractNum w:abstractNumId="9" w15:restartNumberingAfterBreak="0">
    <w:nsid w:val="0000001D"/>
    <w:multiLevelType w:val="multilevel"/>
    <w:tmpl w:val="99DC24C4"/>
    <w:name w:val="WW8Num47"/>
    <w:lvl w:ilvl="0">
      <w:start w:val="1"/>
      <w:numFmt w:val="decimal"/>
      <w:lvlText w:val="%1)"/>
      <w:lvlJc w:val="left"/>
      <w:pPr>
        <w:tabs>
          <w:tab w:val="num" w:pos="2509"/>
        </w:tabs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2" w15:restartNumberingAfterBreak="0">
    <w:nsid w:val="00520B1A"/>
    <w:multiLevelType w:val="hybridMultilevel"/>
    <w:tmpl w:val="05500B30"/>
    <w:lvl w:ilvl="0" w:tplc="24CE3462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6EF3AEF"/>
    <w:multiLevelType w:val="multilevel"/>
    <w:tmpl w:val="25605C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7132638"/>
    <w:multiLevelType w:val="multilevel"/>
    <w:tmpl w:val="C818F48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8641DAD"/>
    <w:multiLevelType w:val="hybridMultilevel"/>
    <w:tmpl w:val="2DDCB7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E37164"/>
    <w:multiLevelType w:val="hybridMultilevel"/>
    <w:tmpl w:val="1CD6B014"/>
    <w:lvl w:ilvl="0" w:tplc="45846C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53C80"/>
    <w:multiLevelType w:val="multilevel"/>
    <w:tmpl w:val="719A7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1AF72A76"/>
    <w:multiLevelType w:val="hybridMultilevel"/>
    <w:tmpl w:val="4B462B76"/>
    <w:lvl w:ilvl="0" w:tplc="DD6859C6">
      <w:start w:val="1"/>
      <w:numFmt w:val="decimal"/>
      <w:pStyle w:val="Poziom1"/>
      <w:lvlText w:val="%1."/>
      <w:lvlJc w:val="left"/>
      <w:pPr>
        <w:ind w:left="720" w:hanging="360"/>
      </w:pPr>
      <w:rPr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87A89"/>
    <w:multiLevelType w:val="hybridMultilevel"/>
    <w:tmpl w:val="B7FA9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E553F"/>
    <w:multiLevelType w:val="hybridMultilevel"/>
    <w:tmpl w:val="7ABE58D0"/>
    <w:lvl w:ilvl="0" w:tplc="B5DAE65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D3513BE"/>
    <w:multiLevelType w:val="hybridMultilevel"/>
    <w:tmpl w:val="7F648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A70FFA6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A797B"/>
    <w:multiLevelType w:val="hybridMultilevel"/>
    <w:tmpl w:val="35123BDA"/>
    <w:lvl w:ilvl="0" w:tplc="72E67A90">
      <w:start w:val="1"/>
      <w:numFmt w:val="decimal"/>
      <w:pStyle w:val="Nagwek1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E40589"/>
    <w:multiLevelType w:val="hybridMultilevel"/>
    <w:tmpl w:val="7E5CF64C"/>
    <w:lvl w:ilvl="0" w:tplc="5E322C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78A6"/>
    <w:multiLevelType w:val="hybridMultilevel"/>
    <w:tmpl w:val="95764E8C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6" w15:restartNumberingAfterBreak="0">
    <w:nsid w:val="41367A80"/>
    <w:multiLevelType w:val="hybridMultilevel"/>
    <w:tmpl w:val="84D0B1CC"/>
    <w:lvl w:ilvl="0" w:tplc="C450B1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F4E4036">
      <w:start w:val="1"/>
      <w:numFmt w:val="decimal"/>
      <w:lvlText w:val="%2)"/>
      <w:lvlJc w:val="left"/>
      <w:pPr>
        <w:tabs>
          <w:tab w:val="num" w:pos="1440"/>
        </w:tabs>
        <w:ind w:left="340" w:firstLine="340"/>
      </w:pPr>
      <w:rPr>
        <w:rFonts w:hint="default"/>
      </w:rPr>
    </w:lvl>
    <w:lvl w:ilvl="2" w:tplc="DFB85BA6">
      <w:start w:val="1"/>
      <w:numFmt w:val="lowerLetter"/>
      <w:lvlText w:val="%3)"/>
      <w:lvlJc w:val="left"/>
      <w:pPr>
        <w:tabs>
          <w:tab w:val="num" w:pos="340"/>
        </w:tabs>
        <w:ind w:left="340" w:firstLine="0"/>
      </w:pPr>
      <w:rPr>
        <w:rFonts w:hint="default"/>
        <w:color w:val="auto"/>
      </w:rPr>
    </w:lvl>
    <w:lvl w:ilvl="3" w:tplc="16229174">
      <w:start w:val="1"/>
      <w:numFmt w:val="decimal"/>
      <w:lvlText w:val="%4)"/>
      <w:lvlJc w:val="left"/>
      <w:pPr>
        <w:tabs>
          <w:tab w:val="num" w:pos="397"/>
        </w:tabs>
        <w:ind w:left="340" w:firstLine="57"/>
      </w:pPr>
      <w:rPr>
        <w:rFonts w:ascii="Times New Roman" w:hAnsi="Times New Roman" w:hint="default"/>
        <w:sz w:val="24"/>
      </w:rPr>
    </w:lvl>
    <w:lvl w:ilvl="4" w:tplc="0F1015E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8031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F29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A8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AAE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441B88"/>
    <w:multiLevelType w:val="hybridMultilevel"/>
    <w:tmpl w:val="BECC42D4"/>
    <w:lvl w:ilvl="0" w:tplc="A092AD7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BD0632"/>
    <w:multiLevelType w:val="hybridMultilevel"/>
    <w:tmpl w:val="DE560DD0"/>
    <w:name w:val="WW8Num78322222222222222222222222222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DE32BF"/>
    <w:multiLevelType w:val="singleLevel"/>
    <w:tmpl w:val="2E942E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E037BA3"/>
    <w:multiLevelType w:val="hybridMultilevel"/>
    <w:tmpl w:val="18C489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91A"/>
    <w:multiLevelType w:val="hybridMultilevel"/>
    <w:tmpl w:val="2A6858CA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588F40FC"/>
    <w:multiLevelType w:val="hybridMultilevel"/>
    <w:tmpl w:val="A1E45248"/>
    <w:lvl w:ilvl="0" w:tplc="A3161EC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 w15:restartNumberingAfterBreak="0">
    <w:nsid w:val="59183B81"/>
    <w:multiLevelType w:val="hybridMultilevel"/>
    <w:tmpl w:val="BB902390"/>
    <w:name w:val="WW8Num783222222222222222222222222"/>
    <w:lvl w:ilvl="0" w:tplc="FFFFFFFF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color w:val="auto"/>
      </w:rPr>
    </w:lvl>
    <w:lvl w:ilvl="1" w:tplc="A8B267DE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4" w15:restartNumberingAfterBreak="0">
    <w:nsid w:val="59A149B7"/>
    <w:multiLevelType w:val="hybridMultilevel"/>
    <w:tmpl w:val="887EE6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AEA0804"/>
    <w:multiLevelType w:val="multilevel"/>
    <w:tmpl w:val="A6AA3B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DA37B05"/>
    <w:multiLevelType w:val="hybridMultilevel"/>
    <w:tmpl w:val="ACAE2F02"/>
    <w:name w:val="WW8Num78322222222222222222223"/>
    <w:lvl w:ilvl="0" w:tplc="62582270">
      <w:start w:val="1"/>
      <w:numFmt w:val="lowerLetter"/>
      <w:lvlText w:val="%1."/>
      <w:lvlJc w:val="left"/>
      <w:pPr>
        <w:tabs>
          <w:tab w:val="num" w:pos="1134"/>
        </w:tabs>
        <w:ind w:left="1134" w:hanging="454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A3013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A36D6"/>
    <w:multiLevelType w:val="hybridMultilevel"/>
    <w:tmpl w:val="024C935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91756B5"/>
    <w:multiLevelType w:val="hybridMultilevel"/>
    <w:tmpl w:val="93C68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1F4440"/>
    <w:multiLevelType w:val="hybridMultilevel"/>
    <w:tmpl w:val="5AAAA5A0"/>
    <w:lvl w:ilvl="0" w:tplc="70DC10E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51338">
    <w:abstractNumId w:val="10"/>
  </w:num>
  <w:num w:numId="2" w16cid:durableId="360668675">
    <w:abstractNumId w:val="18"/>
  </w:num>
  <w:num w:numId="3" w16cid:durableId="234894816">
    <w:abstractNumId w:val="17"/>
  </w:num>
  <w:num w:numId="4" w16cid:durableId="1983120054">
    <w:abstractNumId w:val="24"/>
  </w:num>
  <w:num w:numId="5" w16cid:durableId="2116973957">
    <w:abstractNumId w:val="20"/>
  </w:num>
  <w:num w:numId="6" w16cid:durableId="701782217">
    <w:abstractNumId w:val="39"/>
  </w:num>
  <w:num w:numId="7" w16cid:durableId="1079330947">
    <w:abstractNumId w:val="16"/>
  </w:num>
  <w:num w:numId="8" w16cid:durableId="1053039939">
    <w:abstractNumId w:val="32"/>
  </w:num>
  <w:num w:numId="9" w16cid:durableId="1591962993">
    <w:abstractNumId w:val="38"/>
  </w:num>
  <w:num w:numId="10" w16cid:durableId="626010939">
    <w:abstractNumId w:val="30"/>
  </w:num>
  <w:num w:numId="11" w16cid:durableId="325937516">
    <w:abstractNumId w:val="37"/>
  </w:num>
  <w:num w:numId="12" w16cid:durableId="426316136">
    <w:abstractNumId w:val="25"/>
  </w:num>
  <w:num w:numId="13" w16cid:durableId="422840743">
    <w:abstractNumId w:val="22"/>
  </w:num>
  <w:num w:numId="14" w16cid:durableId="587620186">
    <w:abstractNumId w:val="21"/>
  </w:num>
  <w:num w:numId="15" w16cid:durableId="604578137">
    <w:abstractNumId w:val="19"/>
  </w:num>
  <w:num w:numId="16" w16cid:durableId="135875939">
    <w:abstractNumId w:val="26"/>
  </w:num>
  <w:num w:numId="17" w16cid:durableId="1757314650">
    <w:abstractNumId w:val="27"/>
  </w:num>
  <w:num w:numId="18" w16cid:durableId="786656789">
    <w:abstractNumId w:val="29"/>
  </w:num>
  <w:num w:numId="19" w16cid:durableId="2029990318">
    <w:abstractNumId w:val="15"/>
  </w:num>
  <w:num w:numId="20" w16cid:durableId="1018845566">
    <w:abstractNumId w:val="13"/>
  </w:num>
  <w:num w:numId="21" w16cid:durableId="905606946">
    <w:abstractNumId w:val="14"/>
  </w:num>
  <w:num w:numId="22" w16cid:durableId="1025639307">
    <w:abstractNumId w:val="23"/>
  </w:num>
  <w:num w:numId="23" w16cid:durableId="527984393">
    <w:abstractNumId w:val="35"/>
  </w:num>
  <w:num w:numId="24" w16cid:durableId="1545169421">
    <w:abstractNumId w:val="34"/>
  </w:num>
  <w:num w:numId="25" w16cid:durableId="1021126163">
    <w:abstractNumId w:val="12"/>
  </w:num>
  <w:num w:numId="26" w16cid:durableId="1311207805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81"/>
    <w:rsid w:val="00000628"/>
    <w:rsid w:val="00014FD5"/>
    <w:rsid w:val="00020C8B"/>
    <w:rsid w:val="00022C06"/>
    <w:rsid w:val="00025D50"/>
    <w:rsid w:val="000269C5"/>
    <w:rsid w:val="00027226"/>
    <w:rsid w:val="0003054C"/>
    <w:rsid w:val="00040392"/>
    <w:rsid w:val="00045D4C"/>
    <w:rsid w:val="000510BC"/>
    <w:rsid w:val="000535A6"/>
    <w:rsid w:val="00054F2C"/>
    <w:rsid w:val="000631F1"/>
    <w:rsid w:val="00077782"/>
    <w:rsid w:val="000844BF"/>
    <w:rsid w:val="000A187B"/>
    <w:rsid w:val="000A3417"/>
    <w:rsid w:val="000A5EAD"/>
    <w:rsid w:val="000B30D7"/>
    <w:rsid w:val="000B4607"/>
    <w:rsid w:val="000B5E04"/>
    <w:rsid w:val="000C2FC0"/>
    <w:rsid w:val="000C5FE4"/>
    <w:rsid w:val="000C7822"/>
    <w:rsid w:val="000D2DB6"/>
    <w:rsid w:val="000D4843"/>
    <w:rsid w:val="000F1A36"/>
    <w:rsid w:val="000F4660"/>
    <w:rsid w:val="000F6990"/>
    <w:rsid w:val="001002B0"/>
    <w:rsid w:val="0010421B"/>
    <w:rsid w:val="00114AE9"/>
    <w:rsid w:val="00120266"/>
    <w:rsid w:val="00121129"/>
    <w:rsid w:val="00124CD5"/>
    <w:rsid w:val="0012542B"/>
    <w:rsid w:val="0013392B"/>
    <w:rsid w:val="00146361"/>
    <w:rsid w:val="001470F1"/>
    <w:rsid w:val="00147E81"/>
    <w:rsid w:val="001504E7"/>
    <w:rsid w:val="00155639"/>
    <w:rsid w:val="00163666"/>
    <w:rsid w:val="001639AF"/>
    <w:rsid w:val="00163EFD"/>
    <w:rsid w:val="00164ECD"/>
    <w:rsid w:val="00165AF0"/>
    <w:rsid w:val="00166CAD"/>
    <w:rsid w:val="001734F7"/>
    <w:rsid w:val="00173548"/>
    <w:rsid w:val="0017621C"/>
    <w:rsid w:val="0017787B"/>
    <w:rsid w:val="00183562"/>
    <w:rsid w:val="00183688"/>
    <w:rsid w:val="00184D7D"/>
    <w:rsid w:val="00187D7B"/>
    <w:rsid w:val="00194B82"/>
    <w:rsid w:val="001A2C76"/>
    <w:rsid w:val="001C204B"/>
    <w:rsid w:val="001C45EC"/>
    <w:rsid w:val="001C71EF"/>
    <w:rsid w:val="001C78D0"/>
    <w:rsid w:val="001D15F7"/>
    <w:rsid w:val="001D2BC5"/>
    <w:rsid w:val="001E0278"/>
    <w:rsid w:val="001E1A98"/>
    <w:rsid w:val="001F0545"/>
    <w:rsid w:val="001F3C2A"/>
    <w:rsid w:val="001F5162"/>
    <w:rsid w:val="001F6F3B"/>
    <w:rsid w:val="00203E3A"/>
    <w:rsid w:val="00212A7C"/>
    <w:rsid w:val="00214676"/>
    <w:rsid w:val="00221ECA"/>
    <w:rsid w:val="00240AFF"/>
    <w:rsid w:val="002415F0"/>
    <w:rsid w:val="002448AC"/>
    <w:rsid w:val="002455EA"/>
    <w:rsid w:val="00246B6C"/>
    <w:rsid w:val="0024724E"/>
    <w:rsid w:val="00250083"/>
    <w:rsid w:val="00250708"/>
    <w:rsid w:val="00251B23"/>
    <w:rsid w:val="00254322"/>
    <w:rsid w:val="002618C9"/>
    <w:rsid w:val="00264E05"/>
    <w:rsid w:val="00273446"/>
    <w:rsid w:val="002761D2"/>
    <w:rsid w:val="00287988"/>
    <w:rsid w:val="00293BFB"/>
    <w:rsid w:val="002977CD"/>
    <w:rsid w:val="002A36E8"/>
    <w:rsid w:val="002B2EBF"/>
    <w:rsid w:val="002B7875"/>
    <w:rsid w:val="002C073D"/>
    <w:rsid w:val="002C366A"/>
    <w:rsid w:val="002C5E50"/>
    <w:rsid w:val="002C6EAE"/>
    <w:rsid w:val="002D271B"/>
    <w:rsid w:val="002D2EB8"/>
    <w:rsid w:val="002E3383"/>
    <w:rsid w:val="002E3DCF"/>
    <w:rsid w:val="003022FB"/>
    <w:rsid w:val="00303792"/>
    <w:rsid w:val="003047EA"/>
    <w:rsid w:val="003077DD"/>
    <w:rsid w:val="003111AA"/>
    <w:rsid w:val="00320D3A"/>
    <w:rsid w:val="00320EE5"/>
    <w:rsid w:val="00324A6C"/>
    <w:rsid w:val="00326B7F"/>
    <w:rsid w:val="00330015"/>
    <w:rsid w:val="0033127E"/>
    <w:rsid w:val="003361CD"/>
    <w:rsid w:val="0034226D"/>
    <w:rsid w:val="003448B9"/>
    <w:rsid w:val="00344F7C"/>
    <w:rsid w:val="00350413"/>
    <w:rsid w:val="00354FB7"/>
    <w:rsid w:val="00356448"/>
    <w:rsid w:val="00357C75"/>
    <w:rsid w:val="0036328F"/>
    <w:rsid w:val="00366CF1"/>
    <w:rsid w:val="003677C0"/>
    <w:rsid w:val="00373CFB"/>
    <w:rsid w:val="0038355E"/>
    <w:rsid w:val="00390D88"/>
    <w:rsid w:val="00393A59"/>
    <w:rsid w:val="00394022"/>
    <w:rsid w:val="00394B36"/>
    <w:rsid w:val="0039605F"/>
    <w:rsid w:val="003A23BA"/>
    <w:rsid w:val="003B1E22"/>
    <w:rsid w:val="003B3AC7"/>
    <w:rsid w:val="003B3AC9"/>
    <w:rsid w:val="003B4E03"/>
    <w:rsid w:val="003B550E"/>
    <w:rsid w:val="003B73A1"/>
    <w:rsid w:val="003C6E69"/>
    <w:rsid w:val="003E53E3"/>
    <w:rsid w:val="003E75C4"/>
    <w:rsid w:val="003F1DD1"/>
    <w:rsid w:val="003F2D8F"/>
    <w:rsid w:val="003F64F2"/>
    <w:rsid w:val="0040480F"/>
    <w:rsid w:val="004065FC"/>
    <w:rsid w:val="004139DA"/>
    <w:rsid w:val="004158E4"/>
    <w:rsid w:val="00415F04"/>
    <w:rsid w:val="004174FD"/>
    <w:rsid w:val="004226AD"/>
    <w:rsid w:val="00434546"/>
    <w:rsid w:val="00440863"/>
    <w:rsid w:val="00440EC5"/>
    <w:rsid w:val="0044446D"/>
    <w:rsid w:val="0045249B"/>
    <w:rsid w:val="00452D43"/>
    <w:rsid w:val="00453E4C"/>
    <w:rsid w:val="004650B4"/>
    <w:rsid w:val="00466800"/>
    <w:rsid w:val="004672DD"/>
    <w:rsid w:val="00471F98"/>
    <w:rsid w:val="00476461"/>
    <w:rsid w:val="00480E11"/>
    <w:rsid w:val="00484FFD"/>
    <w:rsid w:val="0048699C"/>
    <w:rsid w:val="004879F8"/>
    <w:rsid w:val="00494785"/>
    <w:rsid w:val="0049528B"/>
    <w:rsid w:val="0049607B"/>
    <w:rsid w:val="00496A26"/>
    <w:rsid w:val="004A5260"/>
    <w:rsid w:val="004A6478"/>
    <w:rsid w:val="004A64E0"/>
    <w:rsid w:val="004B20E9"/>
    <w:rsid w:val="004B2FA1"/>
    <w:rsid w:val="004B694C"/>
    <w:rsid w:val="004C1D6E"/>
    <w:rsid w:val="004C714A"/>
    <w:rsid w:val="004D1221"/>
    <w:rsid w:val="004D1245"/>
    <w:rsid w:val="004D2DEC"/>
    <w:rsid w:val="004E40BC"/>
    <w:rsid w:val="004F2AF8"/>
    <w:rsid w:val="004F364A"/>
    <w:rsid w:val="004F6704"/>
    <w:rsid w:val="00500866"/>
    <w:rsid w:val="005077AF"/>
    <w:rsid w:val="005106E0"/>
    <w:rsid w:val="00516AB6"/>
    <w:rsid w:val="0052155C"/>
    <w:rsid w:val="005255EC"/>
    <w:rsid w:val="00525900"/>
    <w:rsid w:val="005347E8"/>
    <w:rsid w:val="00534C52"/>
    <w:rsid w:val="0054068A"/>
    <w:rsid w:val="00546134"/>
    <w:rsid w:val="0054798D"/>
    <w:rsid w:val="00555020"/>
    <w:rsid w:val="00571214"/>
    <w:rsid w:val="00580ACD"/>
    <w:rsid w:val="00586B0C"/>
    <w:rsid w:val="005956FC"/>
    <w:rsid w:val="005B4C86"/>
    <w:rsid w:val="005C2552"/>
    <w:rsid w:val="005C43F5"/>
    <w:rsid w:val="005C55DC"/>
    <w:rsid w:val="005D0B19"/>
    <w:rsid w:val="005D5229"/>
    <w:rsid w:val="005E1243"/>
    <w:rsid w:val="005F402D"/>
    <w:rsid w:val="0061684F"/>
    <w:rsid w:val="00617B0B"/>
    <w:rsid w:val="00621138"/>
    <w:rsid w:val="00625E5A"/>
    <w:rsid w:val="00626451"/>
    <w:rsid w:val="00641CCD"/>
    <w:rsid w:val="00646CE2"/>
    <w:rsid w:val="00652217"/>
    <w:rsid w:val="0066152D"/>
    <w:rsid w:val="00667C12"/>
    <w:rsid w:val="00670269"/>
    <w:rsid w:val="00676F88"/>
    <w:rsid w:val="0068670F"/>
    <w:rsid w:val="006921A3"/>
    <w:rsid w:val="006A7240"/>
    <w:rsid w:val="006B060D"/>
    <w:rsid w:val="006B350C"/>
    <w:rsid w:val="006B40A7"/>
    <w:rsid w:val="006C5224"/>
    <w:rsid w:val="006D21C3"/>
    <w:rsid w:val="006D3420"/>
    <w:rsid w:val="006E506C"/>
    <w:rsid w:val="006F4F11"/>
    <w:rsid w:val="006F6B46"/>
    <w:rsid w:val="006F79F0"/>
    <w:rsid w:val="006F7AFA"/>
    <w:rsid w:val="00704219"/>
    <w:rsid w:val="00707A0E"/>
    <w:rsid w:val="007205B1"/>
    <w:rsid w:val="007228B9"/>
    <w:rsid w:val="007233D2"/>
    <w:rsid w:val="007331AE"/>
    <w:rsid w:val="007366C1"/>
    <w:rsid w:val="007379E0"/>
    <w:rsid w:val="007415FB"/>
    <w:rsid w:val="00745DA4"/>
    <w:rsid w:val="0074794E"/>
    <w:rsid w:val="007561BB"/>
    <w:rsid w:val="00772B16"/>
    <w:rsid w:val="00774D3B"/>
    <w:rsid w:val="00780DEE"/>
    <w:rsid w:val="00785902"/>
    <w:rsid w:val="00793FB1"/>
    <w:rsid w:val="007A0996"/>
    <w:rsid w:val="007A684D"/>
    <w:rsid w:val="007B10E9"/>
    <w:rsid w:val="007C43B3"/>
    <w:rsid w:val="007D4756"/>
    <w:rsid w:val="007D5211"/>
    <w:rsid w:val="007F2B41"/>
    <w:rsid w:val="00806BBF"/>
    <w:rsid w:val="008213DD"/>
    <w:rsid w:val="00826EA6"/>
    <w:rsid w:val="0083487B"/>
    <w:rsid w:val="00837B8E"/>
    <w:rsid w:val="00845C55"/>
    <w:rsid w:val="00846D8C"/>
    <w:rsid w:val="008648AA"/>
    <w:rsid w:val="00870B00"/>
    <w:rsid w:val="008714F9"/>
    <w:rsid w:val="00876398"/>
    <w:rsid w:val="00876BBC"/>
    <w:rsid w:val="00880686"/>
    <w:rsid w:val="00886C62"/>
    <w:rsid w:val="00887F7A"/>
    <w:rsid w:val="008A1957"/>
    <w:rsid w:val="008A3791"/>
    <w:rsid w:val="008A73E5"/>
    <w:rsid w:val="008B0DF8"/>
    <w:rsid w:val="008B3BBE"/>
    <w:rsid w:val="008B46FF"/>
    <w:rsid w:val="008C136C"/>
    <w:rsid w:val="008C4922"/>
    <w:rsid w:val="008C6A28"/>
    <w:rsid w:val="008C799C"/>
    <w:rsid w:val="008D311B"/>
    <w:rsid w:val="008D327F"/>
    <w:rsid w:val="008E06B0"/>
    <w:rsid w:val="008E272C"/>
    <w:rsid w:val="008E3668"/>
    <w:rsid w:val="008E40A8"/>
    <w:rsid w:val="008E4CCB"/>
    <w:rsid w:val="008E70C6"/>
    <w:rsid w:val="008F0CFF"/>
    <w:rsid w:val="008F4E9A"/>
    <w:rsid w:val="008F58E8"/>
    <w:rsid w:val="008F7A58"/>
    <w:rsid w:val="009055BD"/>
    <w:rsid w:val="00910944"/>
    <w:rsid w:val="009159D0"/>
    <w:rsid w:val="00921FD9"/>
    <w:rsid w:val="009248EC"/>
    <w:rsid w:val="00930B2A"/>
    <w:rsid w:val="0094175D"/>
    <w:rsid w:val="00941BD7"/>
    <w:rsid w:val="009429B0"/>
    <w:rsid w:val="00943091"/>
    <w:rsid w:val="00955CB2"/>
    <w:rsid w:val="0096223E"/>
    <w:rsid w:val="00970B57"/>
    <w:rsid w:val="009720CB"/>
    <w:rsid w:val="00972F86"/>
    <w:rsid w:val="00975833"/>
    <w:rsid w:val="00986C20"/>
    <w:rsid w:val="00986C77"/>
    <w:rsid w:val="009A1F1D"/>
    <w:rsid w:val="009A39A1"/>
    <w:rsid w:val="009A44B7"/>
    <w:rsid w:val="009A4FE2"/>
    <w:rsid w:val="009B10A6"/>
    <w:rsid w:val="009B4861"/>
    <w:rsid w:val="009B4993"/>
    <w:rsid w:val="009B7277"/>
    <w:rsid w:val="009C5806"/>
    <w:rsid w:val="009D4066"/>
    <w:rsid w:val="009E51A9"/>
    <w:rsid w:val="009F2DE7"/>
    <w:rsid w:val="009F4256"/>
    <w:rsid w:val="00A0287B"/>
    <w:rsid w:val="00A067D1"/>
    <w:rsid w:val="00A06FBA"/>
    <w:rsid w:val="00A14932"/>
    <w:rsid w:val="00A204C8"/>
    <w:rsid w:val="00A41902"/>
    <w:rsid w:val="00A52252"/>
    <w:rsid w:val="00A522D7"/>
    <w:rsid w:val="00A5542B"/>
    <w:rsid w:val="00A571F1"/>
    <w:rsid w:val="00A601B5"/>
    <w:rsid w:val="00A64589"/>
    <w:rsid w:val="00A65354"/>
    <w:rsid w:val="00A678D8"/>
    <w:rsid w:val="00A72106"/>
    <w:rsid w:val="00A72B51"/>
    <w:rsid w:val="00A77ED3"/>
    <w:rsid w:val="00A84650"/>
    <w:rsid w:val="00A93280"/>
    <w:rsid w:val="00A97122"/>
    <w:rsid w:val="00AA602A"/>
    <w:rsid w:val="00AA7472"/>
    <w:rsid w:val="00AB0022"/>
    <w:rsid w:val="00AB35D2"/>
    <w:rsid w:val="00AC669E"/>
    <w:rsid w:val="00AD0366"/>
    <w:rsid w:val="00AD2338"/>
    <w:rsid w:val="00AD3819"/>
    <w:rsid w:val="00AD5197"/>
    <w:rsid w:val="00AD56E7"/>
    <w:rsid w:val="00AE1D80"/>
    <w:rsid w:val="00AE63A5"/>
    <w:rsid w:val="00AE7DA8"/>
    <w:rsid w:val="00AF3CF8"/>
    <w:rsid w:val="00AF6073"/>
    <w:rsid w:val="00AF7292"/>
    <w:rsid w:val="00AF7674"/>
    <w:rsid w:val="00B03F4B"/>
    <w:rsid w:val="00B13174"/>
    <w:rsid w:val="00B14A70"/>
    <w:rsid w:val="00B16B74"/>
    <w:rsid w:val="00B30E9B"/>
    <w:rsid w:val="00B32CBB"/>
    <w:rsid w:val="00B37209"/>
    <w:rsid w:val="00B5116F"/>
    <w:rsid w:val="00B54081"/>
    <w:rsid w:val="00B56ED1"/>
    <w:rsid w:val="00B64CFE"/>
    <w:rsid w:val="00B70777"/>
    <w:rsid w:val="00B713F4"/>
    <w:rsid w:val="00B83EDE"/>
    <w:rsid w:val="00B93C5B"/>
    <w:rsid w:val="00B944A7"/>
    <w:rsid w:val="00B954E9"/>
    <w:rsid w:val="00B96D09"/>
    <w:rsid w:val="00B97C5D"/>
    <w:rsid w:val="00BA4CCC"/>
    <w:rsid w:val="00BB0CBB"/>
    <w:rsid w:val="00BB4185"/>
    <w:rsid w:val="00BC117B"/>
    <w:rsid w:val="00BD66B8"/>
    <w:rsid w:val="00BE0102"/>
    <w:rsid w:val="00BE04A0"/>
    <w:rsid w:val="00BE140D"/>
    <w:rsid w:val="00BE77A7"/>
    <w:rsid w:val="00BF078B"/>
    <w:rsid w:val="00C32C13"/>
    <w:rsid w:val="00C33613"/>
    <w:rsid w:val="00C36064"/>
    <w:rsid w:val="00C367D8"/>
    <w:rsid w:val="00C430A3"/>
    <w:rsid w:val="00C5699F"/>
    <w:rsid w:val="00C6082F"/>
    <w:rsid w:val="00C730B4"/>
    <w:rsid w:val="00C8308A"/>
    <w:rsid w:val="00C83DE3"/>
    <w:rsid w:val="00C848F1"/>
    <w:rsid w:val="00C84B0C"/>
    <w:rsid w:val="00C92304"/>
    <w:rsid w:val="00CA2A8F"/>
    <w:rsid w:val="00CB3727"/>
    <w:rsid w:val="00CB650D"/>
    <w:rsid w:val="00CB709E"/>
    <w:rsid w:val="00CC0A30"/>
    <w:rsid w:val="00CC468B"/>
    <w:rsid w:val="00CC5DBF"/>
    <w:rsid w:val="00CD2972"/>
    <w:rsid w:val="00CD3204"/>
    <w:rsid w:val="00CE499B"/>
    <w:rsid w:val="00CE58D0"/>
    <w:rsid w:val="00CF1C1B"/>
    <w:rsid w:val="00CF6AA8"/>
    <w:rsid w:val="00D01B62"/>
    <w:rsid w:val="00D04F3B"/>
    <w:rsid w:val="00D172D3"/>
    <w:rsid w:val="00D24FA1"/>
    <w:rsid w:val="00D26E2A"/>
    <w:rsid w:val="00D37A1D"/>
    <w:rsid w:val="00D41128"/>
    <w:rsid w:val="00D45F7D"/>
    <w:rsid w:val="00D4624A"/>
    <w:rsid w:val="00D503D2"/>
    <w:rsid w:val="00D5326A"/>
    <w:rsid w:val="00D653D1"/>
    <w:rsid w:val="00D721B0"/>
    <w:rsid w:val="00D74D6B"/>
    <w:rsid w:val="00D75506"/>
    <w:rsid w:val="00D75C73"/>
    <w:rsid w:val="00D81DEB"/>
    <w:rsid w:val="00DA1BAB"/>
    <w:rsid w:val="00DA2821"/>
    <w:rsid w:val="00DA28E1"/>
    <w:rsid w:val="00DA4746"/>
    <w:rsid w:val="00DA6E85"/>
    <w:rsid w:val="00DB0C51"/>
    <w:rsid w:val="00DB48A8"/>
    <w:rsid w:val="00DB6DEE"/>
    <w:rsid w:val="00DD01A6"/>
    <w:rsid w:val="00DD3E73"/>
    <w:rsid w:val="00DD7A2C"/>
    <w:rsid w:val="00DE6AFA"/>
    <w:rsid w:val="00DF05AE"/>
    <w:rsid w:val="00DF1556"/>
    <w:rsid w:val="00DF222B"/>
    <w:rsid w:val="00DF30ED"/>
    <w:rsid w:val="00DF3432"/>
    <w:rsid w:val="00DF5292"/>
    <w:rsid w:val="00DF5F8B"/>
    <w:rsid w:val="00E04930"/>
    <w:rsid w:val="00E16EAD"/>
    <w:rsid w:val="00E332DF"/>
    <w:rsid w:val="00E33D68"/>
    <w:rsid w:val="00E341A1"/>
    <w:rsid w:val="00E41A24"/>
    <w:rsid w:val="00E44949"/>
    <w:rsid w:val="00E455B0"/>
    <w:rsid w:val="00E463A9"/>
    <w:rsid w:val="00E46C51"/>
    <w:rsid w:val="00E470DF"/>
    <w:rsid w:val="00E520F2"/>
    <w:rsid w:val="00E65734"/>
    <w:rsid w:val="00E66625"/>
    <w:rsid w:val="00E8246B"/>
    <w:rsid w:val="00E8351A"/>
    <w:rsid w:val="00E8751B"/>
    <w:rsid w:val="00E95C59"/>
    <w:rsid w:val="00EA175A"/>
    <w:rsid w:val="00EB42A4"/>
    <w:rsid w:val="00EC2657"/>
    <w:rsid w:val="00EC3C54"/>
    <w:rsid w:val="00EC49E4"/>
    <w:rsid w:val="00EE1122"/>
    <w:rsid w:val="00EE7AFC"/>
    <w:rsid w:val="00EF370E"/>
    <w:rsid w:val="00EF6315"/>
    <w:rsid w:val="00F02829"/>
    <w:rsid w:val="00F1186E"/>
    <w:rsid w:val="00F12CBE"/>
    <w:rsid w:val="00F167CB"/>
    <w:rsid w:val="00F173D5"/>
    <w:rsid w:val="00F2489D"/>
    <w:rsid w:val="00F35857"/>
    <w:rsid w:val="00F36844"/>
    <w:rsid w:val="00F4182E"/>
    <w:rsid w:val="00F475D9"/>
    <w:rsid w:val="00F5177B"/>
    <w:rsid w:val="00F62B60"/>
    <w:rsid w:val="00F65652"/>
    <w:rsid w:val="00F71DB0"/>
    <w:rsid w:val="00F83E38"/>
    <w:rsid w:val="00F84C0C"/>
    <w:rsid w:val="00F85C90"/>
    <w:rsid w:val="00F94EEB"/>
    <w:rsid w:val="00FB1314"/>
    <w:rsid w:val="00FB15E3"/>
    <w:rsid w:val="00FB165D"/>
    <w:rsid w:val="00FB4E67"/>
    <w:rsid w:val="00FC3091"/>
    <w:rsid w:val="00FC319B"/>
    <w:rsid w:val="00FC4391"/>
    <w:rsid w:val="00FC5DE8"/>
    <w:rsid w:val="00FD107A"/>
    <w:rsid w:val="00FD321E"/>
    <w:rsid w:val="00FD6F2F"/>
    <w:rsid w:val="00FE0CE4"/>
    <w:rsid w:val="00FE3EBA"/>
    <w:rsid w:val="00FE4224"/>
    <w:rsid w:val="00FE7278"/>
    <w:rsid w:val="00FF1C9F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79A8"/>
  <w15:chartTrackingRefBased/>
  <w15:docId w15:val="{A026BDBF-D143-434D-AE65-B592D2D8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E81"/>
    <w:pPr>
      <w:suppressAutoHyphens/>
      <w:spacing w:after="0" w:line="240" w:lineRule="auto"/>
      <w:ind w:left="10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720CB"/>
    <w:pPr>
      <w:keepNext/>
      <w:numPr>
        <w:numId w:val="22"/>
      </w:numPr>
      <w:suppressAutoHyphens w:val="0"/>
      <w:spacing w:before="240" w:after="60" w:line="276" w:lineRule="auto"/>
      <w:ind w:left="284" w:hanging="426"/>
      <w:jc w:val="left"/>
      <w:outlineLvl w:val="0"/>
    </w:pPr>
    <w:rPr>
      <w:rFonts w:ascii="Arial" w:hAnsi="Arial" w:cs="Arial"/>
      <w:b/>
      <w:bCs/>
      <w:kern w:val="1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6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4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20CB"/>
    <w:rPr>
      <w:rFonts w:ascii="Arial" w:eastAsia="Times New Roman" w:hAnsi="Arial" w:cs="Arial"/>
      <w:b/>
      <w:bCs/>
      <w:kern w:val="1"/>
      <w:lang w:eastAsia="ar-SA"/>
    </w:rPr>
  </w:style>
  <w:style w:type="character" w:styleId="Numerstrony">
    <w:name w:val="page number"/>
    <w:basedOn w:val="Domylnaczcionkaakapitu"/>
    <w:rsid w:val="00147E81"/>
  </w:style>
  <w:style w:type="paragraph" w:styleId="Tekstpodstawowy">
    <w:name w:val="Body Text"/>
    <w:basedOn w:val="Normalny"/>
    <w:link w:val="TekstpodstawowyZnak"/>
    <w:rsid w:val="00147E81"/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147E81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47E81"/>
    <w:pPr>
      <w:tabs>
        <w:tab w:val="center" w:pos="5556"/>
        <w:tab w:val="right" w:pos="1009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E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47E81"/>
    <w:rPr>
      <w:rFonts w:ascii="Arial" w:hAnsi="Arial" w:cs="Arial"/>
    </w:rPr>
  </w:style>
  <w:style w:type="paragraph" w:customStyle="1" w:styleId="Technical4">
    <w:name w:val="Technical 4"/>
    <w:rsid w:val="00147E81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b/>
      <w:sz w:val="24"/>
      <w:szCs w:val="20"/>
      <w:lang w:val="en-US" w:eastAsia="ar-SA"/>
    </w:rPr>
  </w:style>
  <w:style w:type="paragraph" w:styleId="NormalnyWeb">
    <w:name w:val="Normal (Web)"/>
    <w:basedOn w:val="Normalny"/>
    <w:rsid w:val="00147E81"/>
    <w:pPr>
      <w:suppressAutoHyphens w:val="0"/>
      <w:spacing w:before="100" w:beforeAutospacing="1" w:after="119"/>
      <w:ind w:left="0"/>
      <w:jc w:val="left"/>
    </w:pPr>
    <w:rPr>
      <w:lang w:eastAsia="pl-PL"/>
    </w:rPr>
  </w:style>
  <w:style w:type="paragraph" w:customStyle="1" w:styleId="Style5">
    <w:name w:val="Style5"/>
    <w:basedOn w:val="Normalny"/>
    <w:uiPriority w:val="99"/>
    <w:rsid w:val="00147E81"/>
    <w:pPr>
      <w:widowControl w:val="0"/>
      <w:suppressAutoHyphens w:val="0"/>
      <w:autoSpaceDE w:val="0"/>
      <w:autoSpaceDN w:val="0"/>
      <w:adjustRightInd w:val="0"/>
      <w:ind w:left="0"/>
      <w:jc w:val="left"/>
    </w:pPr>
    <w:rPr>
      <w:lang w:eastAsia="pl-PL"/>
    </w:rPr>
  </w:style>
  <w:style w:type="character" w:customStyle="1" w:styleId="FontStyle24">
    <w:name w:val="Font Style24"/>
    <w:uiPriority w:val="99"/>
    <w:rsid w:val="00147E8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ny"/>
    <w:uiPriority w:val="99"/>
    <w:rsid w:val="00147E81"/>
    <w:pPr>
      <w:widowControl w:val="0"/>
      <w:suppressAutoHyphens w:val="0"/>
      <w:autoSpaceDE w:val="0"/>
      <w:autoSpaceDN w:val="0"/>
      <w:adjustRightInd w:val="0"/>
      <w:ind w:left="0"/>
      <w:jc w:val="left"/>
    </w:pPr>
    <w:rPr>
      <w:lang w:eastAsia="pl-PL"/>
    </w:rPr>
  </w:style>
  <w:style w:type="paragraph" w:styleId="Akapitzlist">
    <w:name w:val="List Paragraph"/>
    <w:aliases w:val="BulletC,Obiekt,List Paragraph1,List Paragraph,Podsis rysunku,Numerowanie,Wyliczanie,normalny tekst,Akapit z listą31,test ciągły,Bullets,Akapit z listą3,Alpha list,lp1,List Paragraph2,ISCG Numerowanie,normalny,Wypunktowanie"/>
    <w:basedOn w:val="Normalny"/>
    <w:link w:val="AkapitzlistZnak"/>
    <w:uiPriority w:val="99"/>
    <w:qFormat/>
    <w:rsid w:val="00147E81"/>
    <w:pPr>
      <w:autoSpaceDE w:val="0"/>
      <w:ind w:left="708"/>
      <w:jc w:val="left"/>
    </w:pPr>
    <w:rPr>
      <w:sz w:val="20"/>
      <w:szCs w:val="20"/>
    </w:rPr>
  </w:style>
  <w:style w:type="character" w:customStyle="1" w:styleId="AkapitzlistZnak">
    <w:name w:val="Akapit z listą Znak"/>
    <w:aliases w:val="BulletC Znak,Obiekt Znak,List Paragraph1 Znak,List Paragraph Znak,Podsis rysunku Znak,Numerowanie Znak,Wyliczanie Znak,normalny tekst Znak,Akapit z listą31 Znak,test ciągły Znak,Bullets Znak,Akapit z listą3 Znak,Alpha list Znak"/>
    <w:link w:val="Akapitzlist"/>
    <w:uiPriority w:val="99"/>
    <w:rsid w:val="00147E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4C1D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ECD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240AFF"/>
    <w:pPr>
      <w:suppressAutoHyphens w:val="0"/>
      <w:ind w:left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240A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240AFF"/>
    <w:pPr>
      <w:suppressAutoHyphens w:val="0"/>
      <w:ind w:left="0"/>
      <w:jc w:val="left"/>
    </w:pPr>
    <w:rPr>
      <w:lang w:eastAsia="pl-PL"/>
    </w:rPr>
  </w:style>
  <w:style w:type="paragraph" w:customStyle="1" w:styleId="Poziom1">
    <w:name w:val="Poziom 1"/>
    <w:basedOn w:val="Nagwek1"/>
    <w:next w:val="Normalny"/>
    <w:link w:val="Poziom1Znak"/>
    <w:qFormat/>
    <w:rsid w:val="00240AFF"/>
    <w:pPr>
      <w:keepLines/>
      <w:widowControl w:val="0"/>
      <w:numPr>
        <w:numId w:val="2"/>
      </w:numPr>
      <w:spacing w:after="0" w:line="240" w:lineRule="auto"/>
    </w:pPr>
    <w:rPr>
      <w:rFonts w:cs="Mangal"/>
      <w:b w:val="0"/>
      <w:bCs w:val="0"/>
      <w:color w:val="2E74B5"/>
      <w:sz w:val="28"/>
      <w:szCs w:val="29"/>
      <w:lang w:eastAsia="hi-IN" w:bidi="hi-IN"/>
    </w:rPr>
  </w:style>
  <w:style w:type="character" w:customStyle="1" w:styleId="Poziom1Znak">
    <w:name w:val="Poziom 1 Znak"/>
    <w:link w:val="Poziom1"/>
    <w:rsid w:val="00240AFF"/>
    <w:rPr>
      <w:rFonts w:ascii="Arial" w:eastAsia="Times New Roman" w:hAnsi="Arial" w:cs="Mangal"/>
      <w:color w:val="2E74B5"/>
      <w:kern w:val="1"/>
      <w:sz w:val="28"/>
      <w:szCs w:val="29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586B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6B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586B0C"/>
    <w:rPr>
      <w:vertAlign w:val="superscript"/>
    </w:rPr>
  </w:style>
  <w:style w:type="paragraph" w:styleId="Nagwek">
    <w:name w:val="header"/>
    <w:basedOn w:val="Normalny"/>
    <w:link w:val="NagwekZnak"/>
    <w:unhideWhenUsed/>
    <w:rsid w:val="00507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846D8C"/>
    <w:pPr>
      <w:suppressAutoHyphens w:val="0"/>
      <w:ind w:left="0"/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6D8C"/>
    <w:rPr>
      <w:rFonts w:ascii="Consolas" w:eastAsia="Calibri" w:hAnsi="Consolas" w:cs="Times New Roman"/>
      <w:sz w:val="21"/>
      <w:szCs w:val="21"/>
      <w:lang w:val="x-none" w:eastAsia="x-none"/>
    </w:rPr>
  </w:style>
  <w:style w:type="table" w:styleId="Tabela-Siatka">
    <w:name w:val="Table Grid"/>
    <w:basedOn w:val="Standardowy"/>
    <w:uiPriority w:val="39"/>
    <w:rsid w:val="00846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6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64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45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6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ZnakZnak13">
    <w:name w:val="Znak Znak13"/>
    <w:basedOn w:val="Normalny"/>
    <w:rsid w:val="00CF1C1B"/>
    <w:pPr>
      <w:suppressAutoHyphens w:val="0"/>
      <w:ind w:left="0"/>
      <w:jc w:val="left"/>
    </w:pPr>
    <w:rPr>
      <w:lang w:eastAsia="pl-PL"/>
    </w:rPr>
  </w:style>
  <w:style w:type="paragraph" w:customStyle="1" w:styleId="ZnakZnak12">
    <w:name w:val="Znak Znak12"/>
    <w:basedOn w:val="Normalny"/>
    <w:rsid w:val="009A44B7"/>
    <w:pPr>
      <w:suppressAutoHyphens w:val="0"/>
      <w:ind w:left="0"/>
      <w:jc w:val="left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41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customStyle="1" w:styleId="punkt-kreska">
    <w:name w:val="punkt-kreska"/>
    <w:basedOn w:val="Normalny"/>
    <w:rsid w:val="000C2FC0"/>
    <w:pPr>
      <w:widowControl w:val="0"/>
      <w:numPr>
        <w:numId w:val="14"/>
      </w:numPr>
      <w:suppressAutoHyphens w:val="0"/>
      <w:autoSpaceDE w:val="0"/>
      <w:autoSpaceDN w:val="0"/>
      <w:adjustRightInd w:val="0"/>
      <w:spacing w:after="120" w:line="360" w:lineRule="auto"/>
    </w:pPr>
    <w:rPr>
      <w:rFonts w:ascii="Arial" w:hAnsi="Arial" w:cs="Arial"/>
      <w:sz w:val="22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AB6"/>
    <w:pPr>
      <w:suppressAutoHyphens w:val="0"/>
      <w:spacing w:after="200" w:line="276" w:lineRule="auto"/>
      <w:ind w:left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AB6"/>
    <w:rPr>
      <w:rFonts w:ascii="Calibri" w:eastAsia="Calibri" w:hAnsi="Calibri" w:cs="Times New Roman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D311B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798D"/>
    <w:pPr>
      <w:tabs>
        <w:tab w:val="left" w:pos="426"/>
        <w:tab w:val="right" w:leader="dot" w:pos="9344"/>
      </w:tabs>
      <w:suppressAutoHyphens w:val="0"/>
      <w:spacing w:after="200" w:line="276" w:lineRule="auto"/>
      <w:ind w:left="0"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1">
    <w:name w:val="Znak Znak11"/>
    <w:basedOn w:val="Normalny"/>
    <w:rsid w:val="00BE77A7"/>
    <w:pPr>
      <w:suppressAutoHyphens w:val="0"/>
      <w:ind w:left="0"/>
      <w:jc w:val="left"/>
    </w:pPr>
    <w:rPr>
      <w:lang w:eastAsia="pl-PL"/>
    </w:rPr>
  </w:style>
  <w:style w:type="paragraph" w:customStyle="1" w:styleId="Default">
    <w:name w:val="Default"/>
    <w:rsid w:val="004879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B226-254B-4377-86E0-757431BF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Bartkowiak Jerzy</dc:creator>
  <cp:keywords/>
  <dc:description/>
  <cp:lastModifiedBy>Michał Rumiński</cp:lastModifiedBy>
  <cp:revision>2</cp:revision>
  <cp:lastPrinted>2022-05-09T07:05:00Z</cp:lastPrinted>
  <dcterms:created xsi:type="dcterms:W3CDTF">2022-08-12T09:50:00Z</dcterms:created>
  <dcterms:modified xsi:type="dcterms:W3CDTF">2022-08-12T09:50:00Z</dcterms:modified>
</cp:coreProperties>
</file>