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E3E0" w14:textId="77777777" w:rsidR="00A71D1A" w:rsidRPr="00914F3A" w:rsidRDefault="00A71D1A" w:rsidP="00A71D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5B3BBE9F" w14:textId="77777777" w:rsidR="00A71D1A" w:rsidRPr="00914F3A" w:rsidRDefault="00A71D1A" w:rsidP="00A71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>
        <w:rPr>
          <w:rFonts w:ascii="Times New Roman" w:hAnsi="Times New Roman" w:cs="Times New Roman"/>
          <w:sz w:val="24"/>
          <w:szCs w:val="24"/>
        </w:rPr>
        <w:t xml:space="preserve"> o zachowaniu poufności</w:t>
      </w:r>
    </w:p>
    <w:p w14:paraId="1E0CC716" w14:textId="77777777" w:rsidR="00A71D1A" w:rsidRPr="00914F3A" w:rsidRDefault="00A71D1A" w:rsidP="00A71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3E4AFD" w14:textId="77777777" w:rsidR="00A71D1A" w:rsidRPr="00914F3A" w:rsidRDefault="00A71D1A" w:rsidP="00A71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4FCFCE5C" w14:textId="77777777" w:rsidR="00A71D1A" w:rsidRPr="00914F3A" w:rsidRDefault="00A71D1A" w:rsidP="00A71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722C8266" w14:textId="77777777" w:rsidR="00A71D1A" w:rsidRPr="00914F3A" w:rsidRDefault="00A71D1A" w:rsidP="00A71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3813C" w14:textId="77777777" w:rsidR="00A71D1A" w:rsidRPr="00914F3A" w:rsidRDefault="00A71D1A" w:rsidP="00A71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1B024" w14:textId="77777777" w:rsidR="00A71D1A" w:rsidRPr="00914F3A" w:rsidRDefault="00A71D1A" w:rsidP="00A71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F2AA5" w14:textId="77777777" w:rsidR="00A71D1A" w:rsidRPr="00914F3A" w:rsidRDefault="00A71D1A" w:rsidP="00A7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5F3E669" w14:textId="77777777" w:rsidR="00A71D1A" w:rsidRPr="00F72F0D" w:rsidRDefault="00A71D1A" w:rsidP="00A71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D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E0661">
        <w:rPr>
          <w:rFonts w:ascii="Times New Roman" w:hAnsi="Times New Roman" w:cs="Times New Roman"/>
          <w:b/>
          <w:sz w:val="24"/>
          <w:szCs w:val="24"/>
        </w:rPr>
        <w:t>zachowaniu poufności</w:t>
      </w:r>
    </w:p>
    <w:p w14:paraId="28DB4EB2" w14:textId="77777777" w:rsidR="00A71D1A" w:rsidRPr="00914F3A" w:rsidRDefault="00A71D1A" w:rsidP="00A7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6C295" w14:textId="77777777" w:rsidR="00A71D1A" w:rsidRDefault="00A71D1A" w:rsidP="00A71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37F49" w14:textId="77777777" w:rsidR="00A71D1A" w:rsidRPr="00914F3A" w:rsidRDefault="00A71D1A" w:rsidP="00A71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6CCFE" w14:textId="29E226E3" w:rsidR="00A71D1A" w:rsidRPr="00D07B74" w:rsidRDefault="00A71D1A" w:rsidP="00A71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74"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w </w:t>
      </w:r>
      <w:r w:rsidRPr="009141DD">
        <w:rPr>
          <w:rFonts w:ascii="Times New Roman" w:hAnsi="Times New Roman" w:cs="Times New Roman"/>
          <w:sz w:val="24"/>
          <w:szCs w:val="24"/>
        </w:rPr>
        <w:t xml:space="preserve">postępowaniu </w:t>
      </w:r>
      <w:r w:rsidRPr="000A1F22">
        <w:rPr>
          <w:rFonts w:ascii="Times New Roman" w:hAnsi="Times New Roman" w:cs="Times New Roman"/>
          <w:sz w:val="24"/>
          <w:szCs w:val="24"/>
        </w:rPr>
        <w:t xml:space="preserve">na </w:t>
      </w:r>
      <w:r w:rsidR="000A1F22" w:rsidRPr="000A1F22">
        <w:rPr>
          <w:rFonts w:ascii="Times New Roman" w:hAnsi="Times New Roman" w:cs="Times New Roman"/>
          <w:b/>
          <w:sz w:val="24"/>
          <w:szCs w:val="24"/>
        </w:rPr>
        <w:t>„Dostaw</w:t>
      </w:r>
      <w:r w:rsidR="000840A9">
        <w:rPr>
          <w:rFonts w:ascii="Times New Roman" w:hAnsi="Times New Roman" w:cs="Times New Roman"/>
          <w:b/>
          <w:sz w:val="24"/>
          <w:szCs w:val="24"/>
        </w:rPr>
        <w:t>ę</w:t>
      </w:r>
      <w:r w:rsidR="000A1F22" w:rsidRPr="000A1F22">
        <w:rPr>
          <w:rFonts w:ascii="Times New Roman" w:hAnsi="Times New Roman" w:cs="Times New Roman"/>
          <w:b/>
          <w:sz w:val="24"/>
          <w:szCs w:val="24"/>
        </w:rPr>
        <w:t xml:space="preserve"> fabrycznie nowej maszyny do czyszczenia podsypki (zadanie nr 1) wraz z transporterami materiałów sypkich (zadanie nr 2)</w:t>
      </w:r>
      <w:r w:rsidR="000A1F22" w:rsidRPr="000A1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Pr="009141DD">
        <w:rPr>
          <w:rFonts w:ascii="Times New Roman" w:hAnsi="Times New Roman" w:cs="Times New Roman"/>
          <w:sz w:val="24"/>
          <w:szCs w:val="24"/>
        </w:rPr>
        <w:t>organizowanym przez</w:t>
      </w:r>
      <w:r w:rsidRPr="00D07B74">
        <w:rPr>
          <w:rFonts w:ascii="Times New Roman" w:hAnsi="Times New Roman" w:cs="Times New Roman"/>
          <w:sz w:val="24"/>
          <w:szCs w:val="24"/>
        </w:rPr>
        <w:t xml:space="preserve"> Zakład Robót - Komunikacyjnych - DOM</w:t>
      </w:r>
      <w:r w:rsidR="00EE1EA3">
        <w:rPr>
          <w:rFonts w:ascii="Times New Roman" w:hAnsi="Times New Roman" w:cs="Times New Roman"/>
          <w:sz w:val="24"/>
          <w:szCs w:val="24"/>
        </w:rPr>
        <w:br/>
      </w:r>
      <w:r w:rsidRPr="00D07B74">
        <w:rPr>
          <w:rFonts w:ascii="Times New Roman" w:hAnsi="Times New Roman" w:cs="Times New Roman"/>
          <w:sz w:val="24"/>
          <w:szCs w:val="24"/>
        </w:rPr>
        <w:t xml:space="preserve">w Poznaniu </w:t>
      </w:r>
      <w:r w:rsidR="00EE1EA3">
        <w:rPr>
          <w:rFonts w:ascii="Times New Roman" w:hAnsi="Times New Roman" w:cs="Times New Roman"/>
          <w:sz w:val="24"/>
          <w:szCs w:val="24"/>
        </w:rPr>
        <w:t>s</w:t>
      </w:r>
      <w:r w:rsidRPr="00D07B74">
        <w:rPr>
          <w:rFonts w:ascii="Times New Roman" w:hAnsi="Times New Roman" w:cs="Times New Roman"/>
          <w:sz w:val="24"/>
          <w:szCs w:val="24"/>
        </w:rPr>
        <w:t>p. z o.o., niniejszym:</w:t>
      </w:r>
    </w:p>
    <w:p w14:paraId="09A2FA57" w14:textId="01CEF0D1" w:rsidR="00A71D1A" w:rsidRDefault="00A71D1A" w:rsidP="00A71D1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zachowania w tajemnicy wszelkich informacji poufnych, rozumianych jako wszelkie informacje techniczne, technologiczne, ekonomiczne, finansowe, handlowe, prawne, organizacyjne i inne, dotyczących spółki Zakład Robót Komunikacyjnych - DOM w Poznaniu </w:t>
      </w:r>
      <w:r w:rsidR="00EE1E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p. z o.o. (zwanej dalej </w:t>
      </w:r>
      <w:r w:rsidRPr="00EE70D8">
        <w:rPr>
          <w:rFonts w:ascii="Times New Roman" w:hAnsi="Times New Roman" w:cs="Times New Roman"/>
          <w:b/>
          <w:sz w:val="24"/>
          <w:szCs w:val="24"/>
        </w:rPr>
        <w:t>„Zamawiającym”</w:t>
      </w:r>
      <w:r>
        <w:rPr>
          <w:rFonts w:ascii="Times New Roman" w:hAnsi="Times New Roman" w:cs="Times New Roman"/>
          <w:sz w:val="24"/>
          <w:szCs w:val="24"/>
        </w:rPr>
        <w:t>) oraz niniejszego postępowania 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14:paraId="4C6A8E08" w14:textId="77777777" w:rsidR="00A71D1A" w:rsidRDefault="00A71D1A" w:rsidP="00A71D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D7AC1D" w14:textId="77777777" w:rsidR="00A71D1A" w:rsidRDefault="00A71D1A" w:rsidP="00A71D1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14:paraId="22F29AE5" w14:textId="77777777" w:rsidR="00A71D1A" w:rsidRPr="00EE70D8" w:rsidRDefault="00A71D1A" w:rsidP="00A71D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2D0C2C" w14:textId="77777777" w:rsidR="00A71D1A" w:rsidRDefault="00A71D1A" w:rsidP="00A71D1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14:paraId="6B38CAAD" w14:textId="77777777" w:rsidR="00A71D1A" w:rsidRPr="00EE70D8" w:rsidRDefault="00A71D1A" w:rsidP="00A71D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4A791E" w14:textId="1DF743D8" w:rsidR="00EE70D8" w:rsidRPr="00A71D1A" w:rsidRDefault="00A71D1A" w:rsidP="00A71D1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EE70D8" w:rsidRPr="00A71D1A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840A9"/>
    <w:rsid w:val="000A1F22"/>
    <w:rsid w:val="000D478E"/>
    <w:rsid w:val="00133058"/>
    <w:rsid w:val="001B3A28"/>
    <w:rsid w:val="001E4A0F"/>
    <w:rsid w:val="003B1244"/>
    <w:rsid w:val="0046036C"/>
    <w:rsid w:val="004A1D6F"/>
    <w:rsid w:val="005434D9"/>
    <w:rsid w:val="005A2995"/>
    <w:rsid w:val="008235F6"/>
    <w:rsid w:val="009141DD"/>
    <w:rsid w:val="00914F3A"/>
    <w:rsid w:val="00953908"/>
    <w:rsid w:val="00A71D1A"/>
    <w:rsid w:val="00A85423"/>
    <w:rsid w:val="00B84B50"/>
    <w:rsid w:val="00B85D90"/>
    <w:rsid w:val="00D07B74"/>
    <w:rsid w:val="00EE1EA3"/>
    <w:rsid w:val="00EE70D8"/>
    <w:rsid w:val="00F33409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986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21</cp:revision>
  <dcterms:created xsi:type="dcterms:W3CDTF">2018-04-06T20:17:00Z</dcterms:created>
  <dcterms:modified xsi:type="dcterms:W3CDTF">2021-04-28T09:54:00Z</dcterms:modified>
</cp:coreProperties>
</file>