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C82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62A9EE11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</w:p>
    <w:p w14:paraId="2C1EF006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o braku wad prawnych </w:t>
      </w:r>
      <w:r>
        <w:rPr>
          <w:rFonts w:ascii="Times New Roman" w:hAnsi="Times New Roman" w:cs="Times New Roman"/>
          <w:sz w:val="24"/>
          <w:szCs w:val="24"/>
        </w:rPr>
        <w:t>profilarki i wagonów</w:t>
      </w:r>
    </w:p>
    <w:p w14:paraId="39EAD498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EAB0D3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68E4DD1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5C4C297C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06830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9FA16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198C" w14:textId="77777777" w:rsidR="00FD4DED" w:rsidRPr="00914F3A" w:rsidRDefault="00FD4DED" w:rsidP="00FD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1FCFDEF" w14:textId="77777777" w:rsidR="00FD4DED" w:rsidRPr="00914F3A" w:rsidRDefault="00FD4DED" w:rsidP="00FD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 BRAKU WAD PRAWNYCH</w:t>
      </w:r>
    </w:p>
    <w:p w14:paraId="31A666C8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1DFE5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73AD8" w14:textId="0C9C62AF" w:rsidR="00FD4DED" w:rsidRPr="00CC583E" w:rsidRDefault="00FD4DED" w:rsidP="00CC583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Działając w imieniu Wykonawcy, w związku ze </w:t>
      </w:r>
      <w:r w:rsidRPr="00FF68A7">
        <w:rPr>
          <w:rFonts w:ascii="Times New Roman" w:hAnsi="Times New Roman" w:cs="Times New Roman"/>
          <w:sz w:val="24"/>
          <w:szCs w:val="24"/>
        </w:rPr>
        <w:t xml:space="preserve">złożeniem oferty w postępowaniu na </w:t>
      </w:r>
      <w:r w:rsidR="00CC583E" w:rsidRPr="00FF68A7">
        <w:rPr>
          <w:rFonts w:ascii="Times New Roman" w:hAnsi="Times New Roman" w:cs="Times New Roman"/>
          <w:b/>
          <w:sz w:val="24"/>
          <w:szCs w:val="24"/>
        </w:rPr>
        <w:t>„</w:t>
      </w:r>
      <w:r w:rsidR="00FF68A7" w:rsidRPr="00FF68A7">
        <w:rPr>
          <w:rFonts w:ascii="Times New Roman" w:hAnsi="Times New Roman" w:cs="Times New Roman"/>
          <w:b/>
          <w:sz w:val="24"/>
          <w:szCs w:val="24"/>
        </w:rPr>
        <w:t>Dostaw</w:t>
      </w:r>
      <w:r w:rsidR="00FF68A7" w:rsidRPr="00FF68A7">
        <w:rPr>
          <w:rFonts w:ascii="Times New Roman" w:hAnsi="Times New Roman" w:cs="Times New Roman"/>
          <w:b/>
          <w:sz w:val="24"/>
          <w:szCs w:val="24"/>
        </w:rPr>
        <w:t>ę</w:t>
      </w:r>
      <w:r w:rsidR="00FF68A7" w:rsidRPr="00FF68A7">
        <w:rPr>
          <w:rFonts w:ascii="Times New Roman" w:hAnsi="Times New Roman" w:cs="Times New Roman"/>
          <w:b/>
          <w:sz w:val="24"/>
          <w:szCs w:val="24"/>
        </w:rPr>
        <w:t xml:space="preserve"> fabrycznie nowej maszyny do profilowania i dystrybucji tłucznia (zadanie nr 1) wraz</w:t>
      </w:r>
      <w:r w:rsidR="00FF68A7">
        <w:rPr>
          <w:rFonts w:ascii="Times New Roman" w:hAnsi="Times New Roman" w:cs="Times New Roman"/>
          <w:b/>
          <w:sz w:val="24"/>
          <w:szCs w:val="24"/>
        </w:rPr>
        <w:br/>
      </w:r>
      <w:r w:rsidR="00FF68A7" w:rsidRPr="00FF68A7">
        <w:rPr>
          <w:rFonts w:ascii="Times New Roman" w:hAnsi="Times New Roman" w:cs="Times New Roman"/>
          <w:b/>
          <w:sz w:val="24"/>
          <w:szCs w:val="24"/>
        </w:rPr>
        <w:t>z transporterami materiałów sypkich (zadanie nr 2)</w:t>
      </w:r>
      <w:r w:rsidR="00CC583E" w:rsidRPr="00FF6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Pr="00FF68A7">
        <w:rPr>
          <w:rFonts w:ascii="Times New Roman" w:hAnsi="Times New Roman" w:cs="Times New Roman"/>
          <w:sz w:val="24"/>
          <w:szCs w:val="24"/>
        </w:rPr>
        <w:t>organizowanym</w:t>
      </w:r>
      <w:r>
        <w:rPr>
          <w:rFonts w:ascii="Times New Roman" w:hAnsi="Times New Roman" w:cs="Times New Roman"/>
          <w:sz w:val="24"/>
          <w:szCs w:val="24"/>
        </w:rPr>
        <w:t xml:space="preserve"> przez Zakład Robót - Komunikacyjnych - DOM w Poznaniu </w:t>
      </w:r>
      <w:r w:rsidR="006869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o.o., niniejszym oświadczamy, że oferowana przez nas:</w:t>
      </w:r>
    </w:p>
    <w:p w14:paraId="67594476" w14:textId="43151931" w:rsidR="00FD4DED" w:rsidRDefault="00FD4DED" w:rsidP="00FD4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68A7">
        <w:rPr>
          <w:rFonts w:ascii="Times New Roman" w:hAnsi="Times New Roman" w:cs="Times New Roman"/>
          <w:b/>
          <w:sz w:val="24"/>
          <w:szCs w:val="24"/>
        </w:rPr>
        <w:t>maszyna do profilowania i dystrybucji tłucznia</w:t>
      </w:r>
    </w:p>
    <w:p w14:paraId="66A45475" w14:textId="77777777" w:rsidR="00FD4DED" w:rsidRDefault="00FD4DED" w:rsidP="00FD4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wagony - transportery materiałów sypkich</w:t>
      </w:r>
    </w:p>
    <w:p w14:paraId="4948F46E" w14:textId="25E0C27D" w:rsidR="00FD4DED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wolne od wad prawnych, w szczególności zaś, że zastosowane w </w:t>
      </w:r>
      <w:r w:rsidR="0047562E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 rozwiązania nie stanowią przedmiotu praw osób trzecich, w tym praw autorskich i pokrewnych oraz praw własności przemysłowej.</w:t>
      </w:r>
    </w:p>
    <w:p w14:paraId="0ED5F755" w14:textId="77777777" w:rsidR="00FD4DED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E236A" w14:textId="77644416" w:rsidR="00FD4DED" w:rsidRPr="00914F3A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oświadczamy, iż nie jest/jest nam wiadomo* o roszczeniach osób trzecich dotyczących zastosowanych w każdej z </w:t>
      </w:r>
      <w:r w:rsidR="00FF68A7">
        <w:rPr>
          <w:rFonts w:ascii="Times New Roman" w:hAnsi="Times New Roman" w:cs="Times New Roman"/>
          <w:sz w:val="24"/>
          <w:szCs w:val="24"/>
        </w:rPr>
        <w:t>maszyn</w:t>
      </w:r>
      <w:r>
        <w:rPr>
          <w:rFonts w:ascii="Times New Roman" w:hAnsi="Times New Roman" w:cs="Times New Roman"/>
          <w:sz w:val="24"/>
          <w:szCs w:val="24"/>
        </w:rPr>
        <w:t xml:space="preserve"> rozwiązań.</w:t>
      </w:r>
    </w:p>
    <w:p w14:paraId="1F21617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3EDE9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F6E2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23E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3382B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EA3C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D370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4AA1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DDDB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F998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FCDF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1DF6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3B3C6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4B8D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3674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D9C3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647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FE59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7C7F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E63A8" w14:textId="77777777" w:rsidR="00FD4DED" w:rsidRDefault="00FD4DED" w:rsidP="00FD4DED"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520EA8" w14:textId="77777777" w:rsidR="00FD4DED" w:rsidRPr="001B3A28" w:rsidRDefault="00FD4DED" w:rsidP="00FD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 (w przypadku posiadania wiedzy o roszczeniach osób trzecich do oferty należy dołączyć szczegółowe pisemne wyjaśnienie dotyczące roszczeń osób trzecich).</w:t>
      </w:r>
    </w:p>
    <w:p w14:paraId="13B9FB65" w14:textId="70894D10" w:rsidR="001B3A28" w:rsidRPr="00FD4DED" w:rsidRDefault="001B3A28" w:rsidP="00FD4DED"/>
    <w:sectPr w:rsidR="001B3A28" w:rsidRPr="00FD4DE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A"/>
    <w:rsid w:val="000D478E"/>
    <w:rsid w:val="001B3A28"/>
    <w:rsid w:val="0047562E"/>
    <w:rsid w:val="00686940"/>
    <w:rsid w:val="0074401F"/>
    <w:rsid w:val="00781ADC"/>
    <w:rsid w:val="00914F3A"/>
    <w:rsid w:val="00CC583E"/>
    <w:rsid w:val="00FD4DED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0F1F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8</cp:revision>
  <dcterms:created xsi:type="dcterms:W3CDTF">2018-04-06T19:40:00Z</dcterms:created>
  <dcterms:modified xsi:type="dcterms:W3CDTF">2021-04-28T09:50:00Z</dcterms:modified>
</cp:coreProperties>
</file>