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5F579F" w:rsidRDefault="00A825C8" w:rsidP="0059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 xml:space="preserve">„na zakup </w:t>
      </w:r>
      <w:r w:rsidR="00BF6A05">
        <w:rPr>
          <w:rFonts w:ascii="Times New Roman" w:hAnsi="Times New Roman" w:cs="Times New Roman"/>
          <w:b/>
          <w:sz w:val="28"/>
          <w:szCs w:val="28"/>
        </w:rPr>
        <w:t>kruszyw</w:t>
      </w:r>
      <w:r w:rsidRPr="00A825C8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5969F7">
        <w:rPr>
          <w:rFonts w:ascii="Times New Roman" w:hAnsi="Times New Roman" w:cs="Times New Roman"/>
          <w:b/>
          <w:sz w:val="28"/>
          <w:szCs w:val="28"/>
        </w:rPr>
        <w:t>20</w:t>
      </w:r>
      <w:r w:rsidR="00BF6A05">
        <w:rPr>
          <w:rFonts w:ascii="Times New Roman" w:hAnsi="Times New Roman" w:cs="Times New Roman"/>
          <w:b/>
          <w:sz w:val="28"/>
          <w:szCs w:val="28"/>
        </w:rPr>
        <w:t>20</w:t>
      </w:r>
      <w:r w:rsidR="005969F7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Pr="00A825C8">
        <w:rPr>
          <w:rFonts w:ascii="Times New Roman" w:hAnsi="Times New Roman" w:cs="Times New Roman"/>
          <w:b/>
          <w:sz w:val="28"/>
          <w:szCs w:val="28"/>
        </w:rPr>
        <w:t>”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5969F7" w:rsidP="005F579F">
      <w:pPr>
        <w:jc w:val="center"/>
        <w:rPr>
          <w:rFonts w:ascii="Times New Roman" w:hAnsi="Times New Roman" w:cs="Times New Roman"/>
        </w:rPr>
      </w:pPr>
      <w:r w:rsidRPr="005969F7">
        <w:rPr>
          <w:rFonts w:ascii="Times New Roman" w:hAnsi="Times New Roman" w:cs="Times New Roman"/>
          <w:b/>
          <w:sz w:val="28"/>
          <w:szCs w:val="28"/>
        </w:rPr>
        <w:t>NZL/</w:t>
      </w:r>
      <w:r w:rsidR="00BF6A05">
        <w:rPr>
          <w:rFonts w:ascii="Times New Roman" w:hAnsi="Times New Roman" w:cs="Times New Roman"/>
          <w:b/>
          <w:sz w:val="28"/>
          <w:szCs w:val="28"/>
        </w:rPr>
        <w:t>40</w:t>
      </w:r>
      <w:r w:rsidRPr="005969F7">
        <w:rPr>
          <w:rFonts w:ascii="Times New Roman" w:hAnsi="Times New Roman" w:cs="Times New Roman"/>
          <w:b/>
          <w:sz w:val="28"/>
          <w:szCs w:val="28"/>
        </w:rPr>
        <w:t>/</w:t>
      </w:r>
      <w:r w:rsidR="00BF6A05">
        <w:rPr>
          <w:rFonts w:ascii="Times New Roman" w:hAnsi="Times New Roman" w:cs="Times New Roman"/>
          <w:b/>
          <w:sz w:val="28"/>
          <w:szCs w:val="28"/>
        </w:rPr>
        <w:t>12</w:t>
      </w:r>
      <w:r w:rsidRPr="005969F7">
        <w:rPr>
          <w:rFonts w:ascii="Times New Roman" w:hAnsi="Times New Roman" w:cs="Times New Roman"/>
          <w:b/>
          <w:sz w:val="28"/>
          <w:szCs w:val="28"/>
        </w:rPr>
        <w:t>/1</w:t>
      </w:r>
      <w:r w:rsidR="00BF6A05">
        <w:rPr>
          <w:rFonts w:ascii="Times New Roman" w:hAnsi="Times New Roman" w:cs="Times New Roman"/>
          <w:b/>
          <w:sz w:val="28"/>
          <w:szCs w:val="28"/>
        </w:rPr>
        <w:t>9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Default="0060275E" w:rsidP="00A825C8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zakup </w:t>
      </w:r>
      <w:r w:rsidR="005969F7">
        <w:rPr>
          <w:rFonts w:ascii="Times New Roman" w:hAnsi="Times New Roman" w:cs="Times New Roman"/>
          <w:sz w:val="24"/>
          <w:szCs w:val="24"/>
        </w:rPr>
        <w:t xml:space="preserve">wraz z załadunkiem na bocznicy dostawcy </w:t>
      </w:r>
      <w:r w:rsidR="00BF6A05">
        <w:rPr>
          <w:rFonts w:ascii="Times New Roman" w:hAnsi="Times New Roman" w:cs="Times New Roman"/>
          <w:sz w:val="24"/>
          <w:szCs w:val="24"/>
        </w:rPr>
        <w:t>kruszyw</w:t>
      </w:r>
      <w:r w:rsidR="00A825C8">
        <w:rPr>
          <w:rFonts w:ascii="Times New Roman" w:hAnsi="Times New Roman" w:cs="Times New Roman"/>
          <w:sz w:val="24"/>
          <w:szCs w:val="24"/>
        </w:rPr>
        <w:t xml:space="preserve"> w terminie od </w:t>
      </w:r>
      <w:r w:rsidR="005969F7">
        <w:rPr>
          <w:rFonts w:ascii="Times New Roman" w:hAnsi="Times New Roman" w:cs="Times New Roman"/>
          <w:sz w:val="24"/>
          <w:szCs w:val="24"/>
        </w:rPr>
        <w:t>01.01.20</w:t>
      </w:r>
      <w:r w:rsidR="00BF6A05">
        <w:rPr>
          <w:rFonts w:ascii="Times New Roman" w:hAnsi="Times New Roman" w:cs="Times New Roman"/>
          <w:sz w:val="24"/>
          <w:szCs w:val="24"/>
        </w:rPr>
        <w:t>20</w:t>
      </w:r>
      <w:r w:rsidR="00A825C8">
        <w:rPr>
          <w:rFonts w:ascii="Times New Roman" w:hAnsi="Times New Roman" w:cs="Times New Roman"/>
          <w:sz w:val="24"/>
          <w:szCs w:val="24"/>
        </w:rPr>
        <w:t xml:space="preserve"> do </w:t>
      </w:r>
      <w:r w:rsidR="005969F7">
        <w:rPr>
          <w:rFonts w:ascii="Times New Roman" w:hAnsi="Times New Roman" w:cs="Times New Roman"/>
          <w:sz w:val="24"/>
          <w:szCs w:val="24"/>
        </w:rPr>
        <w:t>31.12.20</w:t>
      </w:r>
      <w:r w:rsidR="00BF6A05">
        <w:rPr>
          <w:rFonts w:ascii="Times New Roman" w:hAnsi="Times New Roman" w:cs="Times New Roman"/>
          <w:sz w:val="24"/>
          <w:szCs w:val="24"/>
        </w:rPr>
        <w:t>20</w:t>
      </w:r>
      <w:r w:rsidR="005969F7">
        <w:rPr>
          <w:rFonts w:ascii="Times New Roman" w:hAnsi="Times New Roman" w:cs="Times New Roman"/>
          <w:sz w:val="24"/>
          <w:szCs w:val="24"/>
        </w:rPr>
        <w:t>r</w:t>
      </w:r>
      <w:r w:rsidR="00A825C8">
        <w:rPr>
          <w:rFonts w:ascii="Times New Roman" w:hAnsi="Times New Roman" w:cs="Times New Roman"/>
          <w:sz w:val="24"/>
          <w:szCs w:val="24"/>
        </w:rPr>
        <w:t xml:space="preserve">. </w:t>
      </w:r>
      <w:r w:rsidR="005969F7">
        <w:rPr>
          <w:rFonts w:ascii="Times New Roman" w:hAnsi="Times New Roman" w:cs="Times New Roman"/>
          <w:sz w:val="24"/>
          <w:szCs w:val="24"/>
        </w:rPr>
        <w:t xml:space="preserve">Transport </w:t>
      </w:r>
      <w:r w:rsidR="00BF6A05">
        <w:rPr>
          <w:rFonts w:ascii="Times New Roman" w:hAnsi="Times New Roman" w:cs="Times New Roman"/>
          <w:sz w:val="24"/>
          <w:szCs w:val="24"/>
        </w:rPr>
        <w:t>kruszyw</w:t>
      </w:r>
      <w:r w:rsidR="005969F7">
        <w:rPr>
          <w:rFonts w:ascii="Times New Roman" w:hAnsi="Times New Roman" w:cs="Times New Roman"/>
          <w:sz w:val="24"/>
          <w:szCs w:val="24"/>
        </w:rPr>
        <w:t xml:space="preserve"> w miejsce docelowe leży po stronie Zamawiającego.</w:t>
      </w:r>
      <w:r w:rsidR="00BF6A05">
        <w:rPr>
          <w:rFonts w:ascii="Times New Roman" w:hAnsi="Times New Roman" w:cs="Times New Roman"/>
          <w:sz w:val="24"/>
          <w:szCs w:val="24"/>
        </w:rPr>
        <w:t xml:space="preserve"> Zamawiający planuje zakup następujących frakcji:</w:t>
      </w:r>
    </w:p>
    <w:p w:rsidR="00BF6A05" w:rsidRDefault="00BF6A05" w:rsidP="000456F1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BF6A05">
        <w:rPr>
          <w:rFonts w:ascii="Times New Roman" w:hAnsi="Times New Roman" w:cs="Times New Roman"/>
          <w:sz w:val="24"/>
          <w:szCs w:val="24"/>
        </w:rPr>
        <w:t xml:space="preserve">Tłuczeń kolejowy </w:t>
      </w:r>
      <w:r w:rsidRPr="00BF6A05">
        <w:rPr>
          <w:rFonts w:ascii="Times New Roman" w:hAnsi="Times New Roman" w:cs="Times New Roman"/>
          <w:sz w:val="24"/>
          <w:szCs w:val="24"/>
        </w:rPr>
        <w:t>3</w:t>
      </w:r>
      <w:r w:rsidRPr="00BF6A05"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 w:rsidRPr="00BF6A05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BF6A0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A05" w:rsidRDefault="00BF6A05" w:rsidP="00BF6A05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BF6A05">
        <w:rPr>
          <w:rFonts w:ascii="Times New Roman" w:hAnsi="Times New Roman" w:cs="Times New Roman"/>
          <w:sz w:val="24"/>
          <w:szCs w:val="24"/>
        </w:rPr>
        <w:t xml:space="preserve">Kliniec – 20 </w:t>
      </w:r>
      <w:proofErr w:type="spellStart"/>
      <w:r w:rsidRPr="00BF6A05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BF6A05">
        <w:rPr>
          <w:rFonts w:ascii="Times New Roman" w:hAnsi="Times New Roman" w:cs="Times New Roman"/>
          <w:sz w:val="24"/>
          <w:szCs w:val="24"/>
        </w:rPr>
        <w:t xml:space="preserve"> t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A05" w:rsidRPr="00BF6A05" w:rsidRDefault="00BF6A05" w:rsidP="00BF6A05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BF6A05">
        <w:rPr>
          <w:rFonts w:ascii="Times New Roman" w:hAnsi="Times New Roman" w:cs="Times New Roman"/>
          <w:sz w:val="24"/>
          <w:szCs w:val="24"/>
        </w:rPr>
        <w:t>Mieszanka 0-31,5 (</w:t>
      </w:r>
      <w:proofErr w:type="spellStart"/>
      <w:r w:rsidRPr="00BF6A05">
        <w:rPr>
          <w:rFonts w:ascii="Times New Roman" w:hAnsi="Times New Roman" w:cs="Times New Roman"/>
          <w:sz w:val="24"/>
          <w:szCs w:val="24"/>
        </w:rPr>
        <w:t>niesort</w:t>
      </w:r>
      <w:proofErr w:type="spellEnd"/>
      <w:r w:rsidRPr="00BF6A05">
        <w:rPr>
          <w:rFonts w:ascii="Times New Roman" w:hAnsi="Times New Roman" w:cs="Times New Roman"/>
          <w:sz w:val="24"/>
          <w:szCs w:val="24"/>
        </w:rPr>
        <w:t xml:space="preserve">) – 50 </w:t>
      </w:r>
      <w:proofErr w:type="spellStart"/>
      <w:r w:rsidRPr="00BF6A05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BF6A05">
        <w:rPr>
          <w:rFonts w:ascii="Times New Roman" w:hAnsi="Times New Roman" w:cs="Times New Roman"/>
          <w:sz w:val="24"/>
          <w:szCs w:val="24"/>
        </w:rPr>
        <w:t xml:space="preserve"> t </w:t>
      </w:r>
    </w:p>
    <w:p w:rsidR="00BF6A05" w:rsidRDefault="00BF6A05" w:rsidP="00BF6A0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1D39A0" w:rsidRPr="00BF6A05" w:rsidRDefault="00A825C8" w:rsidP="00BF6A05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A05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dopuszcza składania ofert częściowych </w:t>
      </w:r>
      <w:r w:rsidR="005969F7" w:rsidRPr="00BF6A05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Pr="00BF6A0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1D39A0" w:rsidRPr="006F6FE1" w:rsidTr="001644C6">
        <w:tc>
          <w:tcPr>
            <w:tcW w:w="2257" w:type="dxa"/>
          </w:tcPr>
          <w:p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1D39A0" w:rsidRPr="00FA7BCF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D39A0" w:rsidRPr="006F6FE1" w:rsidRDefault="001D39A0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5969F7">
        <w:rPr>
          <w:rFonts w:ascii="Times New Roman" w:hAnsi="Times New Roman" w:cs="Times New Roman"/>
          <w:sz w:val="24"/>
          <w:szCs w:val="24"/>
        </w:rPr>
        <w:t>01.01.2</w:t>
      </w:r>
      <w:r w:rsidR="00BF6A05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r. zakończenie do </w:t>
      </w:r>
      <w:r w:rsidR="005969F7">
        <w:rPr>
          <w:rFonts w:ascii="Times New Roman" w:hAnsi="Times New Roman" w:cs="Times New Roman"/>
          <w:sz w:val="24"/>
          <w:szCs w:val="24"/>
        </w:rPr>
        <w:t>31.12.20</w:t>
      </w:r>
      <w:r w:rsidR="00BF6A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.7 W ofercie należy podać całkowitą cenę za realizację całości przedmiotu zamówienia</w:t>
      </w:r>
      <w:r w:rsidR="005969F7">
        <w:rPr>
          <w:rFonts w:ascii="Times New Roman" w:hAnsi="Times New Roman" w:cs="Times New Roman"/>
          <w:sz w:val="24"/>
          <w:szCs w:val="24"/>
        </w:rPr>
        <w:t xml:space="preserve"> z uwzględnieniem deklarowanej do sprzedaży ilości tłucznia</w:t>
      </w:r>
      <w:r w:rsidR="001644C6">
        <w:rPr>
          <w:rFonts w:ascii="Times New Roman" w:hAnsi="Times New Roman" w:cs="Times New Roman"/>
          <w:sz w:val="24"/>
          <w:szCs w:val="24"/>
        </w:rPr>
        <w:t xml:space="preserve"> oraz ceną za </w:t>
      </w:r>
      <w:r w:rsidR="005969F7">
        <w:rPr>
          <w:rFonts w:ascii="Times New Roman" w:hAnsi="Times New Roman" w:cs="Times New Roman"/>
          <w:sz w:val="24"/>
          <w:szCs w:val="24"/>
        </w:rPr>
        <w:t>sprzedaż</w:t>
      </w:r>
      <w:r w:rsidR="001644C6">
        <w:rPr>
          <w:rFonts w:ascii="Times New Roman" w:hAnsi="Times New Roman" w:cs="Times New Roman"/>
          <w:sz w:val="24"/>
          <w:szCs w:val="24"/>
        </w:rPr>
        <w:t xml:space="preserve"> 1 t tłucznia</w:t>
      </w:r>
      <w:r w:rsidR="000F11A4">
        <w:rPr>
          <w:rFonts w:ascii="Times New Roman" w:hAnsi="Times New Roman" w:cs="Times New Roman"/>
          <w:sz w:val="24"/>
          <w:szCs w:val="24"/>
        </w:rPr>
        <w:t xml:space="preserve">. </w:t>
      </w:r>
      <w:r w:rsidR="000F11A4">
        <w:rPr>
          <w:rFonts w:ascii="Times New Roman" w:hAnsi="Times New Roman" w:cs="Times New Roman"/>
          <w:sz w:val="24"/>
          <w:szCs w:val="24"/>
        </w:rPr>
        <w:br/>
        <w:t>Cena podana w ofercie winna obejmować wszystkie koszty i opłaty, związane</w:t>
      </w:r>
      <w:r w:rsidR="000F11A4">
        <w:rPr>
          <w:rFonts w:ascii="Times New Roman" w:hAnsi="Times New Roman" w:cs="Times New Roman"/>
          <w:sz w:val="24"/>
          <w:szCs w:val="24"/>
        </w:rPr>
        <w:br/>
        <w:t>z wykonaniem całości przedmiotu zamówienia zgodnie z warunkami określonymi</w:t>
      </w:r>
      <w:r w:rsidR="000F11A4">
        <w:rPr>
          <w:rFonts w:ascii="Times New Roman" w:hAnsi="Times New Roman" w:cs="Times New Roman"/>
          <w:sz w:val="24"/>
          <w:szCs w:val="24"/>
        </w:rPr>
        <w:br/>
        <w:t>w Opisie Przedmiotu Zamówienia</w:t>
      </w:r>
      <w:r w:rsidR="001644C6">
        <w:rPr>
          <w:rFonts w:ascii="Times New Roman" w:hAnsi="Times New Roman" w:cs="Times New Roman"/>
          <w:sz w:val="24"/>
          <w:szCs w:val="24"/>
        </w:rPr>
        <w:t>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9651B7" w:rsidRDefault="009651B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aktualne wyniki badań laboratoryjnych, nie starsze niż 3 miesiące;</w:t>
      </w:r>
    </w:p>
    <w:p w:rsidR="009651B7" w:rsidRDefault="009651B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deklarację właściwości użytkowych wraz z certyfikatami oraz dopuszczeniem do stosowania na liniach PKP PLK;</w:t>
      </w:r>
    </w:p>
    <w:p w:rsidR="009651B7" w:rsidRPr="00EC130E" w:rsidRDefault="009651B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Zaświadczenie o niezaleganiu w opłacaniu składek na obowiązkowe ubezpieczenie społeczne oraz zdrowotne z ZUS oraz podatków z US, wystawione nie wcześniej niż 3 miesiące przed terminem składania ofert;</w:t>
      </w:r>
    </w:p>
    <w:p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1644C6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>w formie skanu przesłać na adres e-mail Zamawiającego podany w pkt. 4 SIWZ.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BF6A05">
        <w:rPr>
          <w:rFonts w:ascii="Times New Roman" w:hAnsi="Times New Roman" w:cs="Times New Roman"/>
          <w:sz w:val="24"/>
          <w:szCs w:val="24"/>
        </w:rPr>
        <w:t>11</w:t>
      </w:r>
      <w:r w:rsidR="00010942">
        <w:rPr>
          <w:rFonts w:ascii="Times New Roman" w:hAnsi="Times New Roman" w:cs="Times New Roman"/>
          <w:sz w:val="24"/>
          <w:szCs w:val="24"/>
        </w:rPr>
        <w:t>.</w:t>
      </w:r>
      <w:r w:rsidR="009651B7">
        <w:rPr>
          <w:rFonts w:ascii="Times New Roman" w:hAnsi="Times New Roman" w:cs="Times New Roman"/>
          <w:sz w:val="24"/>
          <w:szCs w:val="24"/>
        </w:rPr>
        <w:t>1</w:t>
      </w:r>
      <w:r w:rsidR="00BF6A05">
        <w:rPr>
          <w:rFonts w:ascii="Times New Roman" w:hAnsi="Times New Roman" w:cs="Times New Roman"/>
          <w:sz w:val="24"/>
          <w:szCs w:val="24"/>
        </w:rPr>
        <w:t>2</w:t>
      </w:r>
      <w:r w:rsidR="00010942">
        <w:rPr>
          <w:rFonts w:ascii="Times New Roman" w:hAnsi="Times New Roman" w:cs="Times New Roman"/>
          <w:sz w:val="24"/>
          <w:szCs w:val="24"/>
        </w:rPr>
        <w:t>.201</w:t>
      </w:r>
      <w:r w:rsidR="00BF6A05">
        <w:rPr>
          <w:rFonts w:ascii="Times New Roman" w:hAnsi="Times New Roman" w:cs="Times New Roman"/>
          <w:sz w:val="24"/>
          <w:szCs w:val="24"/>
        </w:rPr>
        <w:t>9</w:t>
      </w:r>
      <w:r w:rsidR="00010942">
        <w:rPr>
          <w:rFonts w:ascii="Times New Roman" w:hAnsi="Times New Roman" w:cs="Times New Roman"/>
          <w:sz w:val="24"/>
          <w:szCs w:val="24"/>
        </w:rPr>
        <w:t>, godz. 10:00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Termin otwarcia ofert </w:t>
      </w:r>
      <w:r w:rsidR="00BF6A0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51B7">
        <w:rPr>
          <w:rFonts w:ascii="Times New Roman" w:hAnsi="Times New Roman" w:cs="Times New Roman"/>
          <w:sz w:val="24"/>
          <w:szCs w:val="24"/>
        </w:rPr>
        <w:t>1</w:t>
      </w:r>
      <w:r w:rsidR="00BF6A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F6A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godz. 10:15. W dniu </w:t>
      </w:r>
      <w:r w:rsidR="00BF6A0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51B7">
        <w:rPr>
          <w:rFonts w:ascii="Times New Roman" w:hAnsi="Times New Roman" w:cs="Times New Roman"/>
          <w:sz w:val="24"/>
          <w:szCs w:val="24"/>
        </w:rPr>
        <w:t>1</w:t>
      </w:r>
      <w:r w:rsidR="00BF6A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F6A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wpisując numer postępowania oraz HASŁO. </w:t>
      </w: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Okres związania ofertą wynosi </w:t>
      </w:r>
      <w:r w:rsidR="000109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miesięcy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m. in. następujących kryteriów</w:t>
      </w:r>
    </w:p>
    <w:p w:rsidR="00747285" w:rsidRPr="00010942" w:rsidRDefault="00947BF4" w:rsidP="00747285">
      <w:pPr>
        <w:pStyle w:val="Akapitzlist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9651B7">
        <w:rPr>
          <w:rFonts w:ascii="Times New Roman" w:hAnsi="Times New Roman" w:cs="Times New Roman"/>
          <w:sz w:val="24"/>
          <w:szCs w:val="24"/>
        </w:rPr>
        <w:t xml:space="preserve">jednostkowa zakupu 1 t </w:t>
      </w:r>
      <w:r w:rsidR="00C277D7">
        <w:rPr>
          <w:rFonts w:ascii="Times New Roman" w:hAnsi="Times New Roman" w:cs="Times New Roman"/>
          <w:sz w:val="24"/>
          <w:szCs w:val="24"/>
        </w:rPr>
        <w:t xml:space="preserve">- </w:t>
      </w:r>
      <w:r w:rsidR="00010942">
        <w:rPr>
          <w:rFonts w:ascii="Times New Roman" w:hAnsi="Times New Roman" w:cs="Times New Roman"/>
          <w:sz w:val="24"/>
          <w:szCs w:val="24"/>
        </w:rPr>
        <w:t>10</w:t>
      </w:r>
      <w:r w:rsidR="00C277D7">
        <w:rPr>
          <w:rFonts w:ascii="Times New Roman" w:hAnsi="Times New Roman" w:cs="Times New Roman"/>
          <w:sz w:val="24"/>
          <w:szCs w:val="24"/>
        </w:rPr>
        <w:t>0%</w:t>
      </w:r>
      <w:r w:rsidR="008E341E">
        <w:rPr>
          <w:rFonts w:ascii="Times New Roman" w:hAnsi="Times New Roman" w:cs="Times New Roman"/>
          <w:sz w:val="24"/>
          <w:szCs w:val="24"/>
        </w:rPr>
        <w:t>,</w:t>
      </w:r>
    </w:p>
    <w:p w:rsidR="00316EDB" w:rsidRPr="00947BF4" w:rsidRDefault="00947BF4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:rsidR="00363242" w:rsidRPr="005F579F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="00BF6A05" w:rsidRPr="00BF6A05">
              <w:rPr>
                <w:rFonts w:ascii="Times New Roman" w:hAnsi="Times New Roman" w:cs="Times New Roman"/>
                <w:b/>
                <w:sz w:val="18"/>
                <w:szCs w:val="18"/>
              </w:rPr>
              <w:t>22 811</w:t>
            </w:r>
            <w:r w:rsidR="00BF6A0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F6A05" w:rsidRPr="00BF6A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BF6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-702393</wp:posOffset>
          </wp:positionH>
          <wp:positionV relativeFrom="paragraph">
            <wp:posOffset>-17394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0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3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6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9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1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9CA6766"/>
    <w:multiLevelType w:val="hybridMultilevel"/>
    <w:tmpl w:val="FBE89A8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3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6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1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8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9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3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0"/>
  </w:num>
  <w:num w:numId="2">
    <w:abstractNumId w:val="76"/>
  </w:num>
  <w:num w:numId="3">
    <w:abstractNumId w:val="13"/>
  </w:num>
  <w:num w:numId="4">
    <w:abstractNumId w:val="44"/>
  </w:num>
  <w:num w:numId="5">
    <w:abstractNumId w:val="69"/>
  </w:num>
  <w:num w:numId="6">
    <w:abstractNumId w:val="33"/>
  </w:num>
  <w:num w:numId="7">
    <w:abstractNumId w:val="61"/>
  </w:num>
  <w:num w:numId="8">
    <w:abstractNumId w:val="2"/>
  </w:num>
  <w:num w:numId="9">
    <w:abstractNumId w:val="5"/>
  </w:num>
  <w:num w:numId="10">
    <w:abstractNumId w:val="19"/>
  </w:num>
  <w:num w:numId="11">
    <w:abstractNumId w:val="65"/>
  </w:num>
  <w:num w:numId="12">
    <w:abstractNumId w:val="78"/>
  </w:num>
  <w:num w:numId="13">
    <w:abstractNumId w:val="72"/>
  </w:num>
  <w:num w:numId="14">
    <w:abstractNumId w:val="79"/>
  </w:num>
  <w:num w:numId="15">
    <w:abstractNumId w:val="7"/>
  </w:num>
  <w:num w:numId="16">
    <w:abstractNumId w:val="46"/>
  </w:num>
  <w:num w:numId="17">
    <w:abstractNumId w:val="12"/>
  </w:num>
  <w:num w:numId="18">
    <w:abstractNumId w:val="41"/>
  </w:num>
  <w:num w:numId="19">
    <w:abstractNumId w:val="28"/>
  </w:num>
  <w:num w:numId="20">
    <w:abstractNumId w:val="20"/>
  </w:num>
  <w:num w:numId="21">
    <w:abstractNumId w:val="45"/>
  </w:num>
  <w:num w:numId="22">
    <w:abstractNumId w:val="3"/>
  </w:num>
  <w:num w:numId="23">
    <w:abstractNumId w:val="34"/>
  </w:num>
  <w:num w:numId="24">
    <w:abstractNumId w:val="9"/>
  </w:num>
  <w:num w:numId="25">
    <w:abstractNumId w:val="50"/>
  </w:num>
  <w:num w:numId="26">
    <w:abstractNumId w:val="67"/>
  </w:num>
  <w:num w:numId="27">
    <w:abstractNumId w:val="4"/>
  </w:num>
  <w:num w:numId="28">
    <w:abstractNumId w:val="71"/>
  </w:num>
  <w:num w:numId="29">
    <w:abstractNumId w:val="56"/>
  </w:num>
  <w:num w:numId="30">
    <w:abstractNumId w:val="57"/>
  </w:num>
  <w:num w:numId="31">
    <w:abstractNumId w:val="42"/>
  </w:num>
  <w:num w:numId="32">
    <w:abstractNumId w:val="10"/>
  </w:num>
  <w:num w:numId="33">
    <w:abstractNumId w:val="47"/>
  </w:num>
  <w:num w:numId="34">
    <w:abstractNumId w:val="23"/>
  </w:num>
  <w:num w:numId="35">
    <w:abstractNumId w:val="22"/>
  </w:num>
  <w:num w:numId="36">
    <w:abstractNumId w:val="8"/>
  </w:num>
  <w:num w:numId="37">
    <w:abstractNumId w:val="54"/>
  </w:num>
  <w:num w:numId="38">
    <w:abstractNumId w:val="77"/>
  </w:num>
  <w:num w:numId="39">
    <w:abstractNumId w:val="36"/>
  </w:num>
  <w:num w:numId="40">
    <w:abstractNumId w:val="21"/>
  </w:num>
  <w:num w:numId="41">
    <w:abstractNumId w:val="52"/>
  </w:num>
  <w:num w:numId="42">
    <w:abstractNumId w:val="35"/>
  </w:num>
  <w:num w:numId="43">
    <w:abstractNumId w:val="64"/>
  </w:num>
  <w:num w:numId="44">
    <w:abstractNumId w:val="60"/>
  </w:num>
  <w:num w:numId="45">
    <w:abstractNumId w:val="68"/>
  </w:num>
  <w:num w:numId="46">
    <w:abstractNumId w:val="29"/>
  </w:num>
  <w:num w:numId="47">
    <w:abstractNumId w:val="59"/>
  </w:num>
  <w:num w:numId="48">
    <w:abstractNumId w:val="6"/>
  </w:num>
  <w:num w:numId="49">
    <w:abstractNumId w:val="82"/>
  </w:num>
  <w:num w:numId="50">
    <w:abstractNumId w:val="31"/>
  </w:num>
  <w:num w:numId="51">
    <w:abstractNumId w:val="30"/>
  </w:num>
  <w:num w:numId="52">
    <w:abstractNumId w:val="24"/>
  </w:num>
  <w:num w:numId="53">
    <w:abstractNumId w:val="14"/>
  </w:num>
  <w:num w:numId="54">
    <w:abstractNumId w:val="51"/>
  </w:num>
  <w:num w:numId="55">
    <w:abstractNumId w:val="73"/>
  </w:num>
  <w:num w:numId="56">
    <w:abstractNumId w:val="38"/>
  </w:num>
  <w:num w:numId="57">
    <w:abstractNumId w:val="49"/>
  </w:num>
  <w:num w:numId="58">
    <w:abstractNumId w:val="62"/>
  </w:num>
  <w:num w:numId="59">
    <w:abstractNumId w:val="39"/>
  </w:num>
  <w:num w:numId="60">
    <w:abstractNumId w:val="53"/>
  </w:num>
  <w:num w:numId="61">
    <w:abstractNumId w:val="66"/>
  </w:num>
  <w:num w:numId="62">
    <w:abstractNumId w:val="16"/>
  </w:num>
  <w:num w:numId="63">
    <w:abstractNumId w:val="81"/>
  </w:num>
  <w:num w:numId="64">
    <w:abstractNumId w:val="37"/>
  </w:num>
  <w:num w:numId="65">
    <w:abstractNumId w:val="17"/>
  </w:num>
  <w:num w:numId="66">
    <w:abstractNumId w:val="43"/>
  </w:num>
  <w:num w:numId="67">
    <w:abstractNumId w:val="26"/>
  </w:num>
  <w:num w:numId="68">
    <w:abstractNumId w:val="74"/>
  </w:num>
  <w:num w:numId="69">
    <w:abstractNumId w:val="63"/>
  </w:num>
  <w:num w:numId="70">
    <w:abstractNumId w:val="0"/>
  </w:num>
  <w:num w:numId="71">
    <w:abstractNumId w:val="75"/>
  </w:num>
  <w:num w:numId="72">
    <w:abstractNumId w:val="83"/>
  </w:num>
  <w:num w:numId="73">
    <w:abstractNumId w:val="80"/>
  </w:num>
  <w:num w:numId="74">
    <w:abstractNumId w:val="15"/>
  </w:num>
  <w:num w:numId="75">
    <w:abstractNumId w:val="18"/>
  </w:num>
  <w:num w:numId="76">
    <w:abstractNumId w:val="1"/>
  </w:num>
  <w:num w:numId="77">
    <w:abstractNumId w:val="25"/>
  </w:num>
  <w:num w:numId="78">
    <w:abstractNumId w:val="48"/>
  </w:num>
  <w:num w:numId="79">
    <w:abstractNumId w:val="40"/>
  </w:num>
  <w:num w:numId="80">
    <w:abstractNumId w:val="32"/>
  </w:num>
  <w:num w:numId="81">
    <w:abstractNumId w:val="27"/>
  </w:num>
  <w:num w:numId="82">
    <w:abstractNumId w:val="55"/>
  </w:num>
  <w:num w:numId="83">
    <w:abstractNumId w:val="11"/>
  </w:num>
  <w:num w:numId="84">
    <w:abstractNumId w:val="5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86880"/>
    <w:rsid w:val="00194EF4"/>
    <w:rsid w:val="001966D4"/>
    <w:rsid w:val="001D39A0"/>
    <w:rsid w:val="00233C3C"/>
    <w:rsid w:val="0023799A"/>
    <w:rsid w:val="002616C8"/>
    <w:rsid w:val="002B3E84"/>
    <w:rsid w:val="003145C6"/>
    <w:rsid w:val="00314954"/>
    <w:rsid w:val="00316EDB"/>
    <w:rsid w:val="00363242"/>
    <w:rsid w:val="003F0042"/>
    <w:rsid w:val="0041731C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69F7"/>
    <w:rsid w:val="00596F02"/>
    <w:rsid w:val="005A7F35"/>
    <w:rsid w:val="005F579F"/>
    <w:rsid w:val="0060275E"/>
    <w:rsid w:val="00606623"/>
    <w:rsid w:val="00610F88"/>
    <w:rsid w:val="0061534F"/>
    <w:rsid w:val="006241B0"/>
    <w:rsid w:val="00653133"/>
    <w:rsid w:val="00672F50"/>
    <w:rsid w:val="00694484"/>
    <w:rsid w:val="006A5D8F"/>
    <w:rsid w:val="006B72D2"/>
    <w:rsid w:val="006E2D25"/>
    <w:rsid w:val="006F6FE1"/>
    <w:rsid w:val="00747285"/>
    <w:rsid w:val="00780638"/>
    <w:rsid w:val="007B6815"/>
    <w:rsid w:val="0080283B"/>
    <w:rsid w:val="00842DB8"/>
    <w:rsid w:val="008666C0"/>
    <w:rsid w:val="00893FBB"/>
    <w:rsid w:val="008A1576"/>
    <w:rsid w:val="008E341E"/>
    <w:rsid w:val="00901CFD"/>
    <w:rsid w:val="00933CD9"/>
    <w:rsid w:val="00947BF4"/>
    <w:rsid w:val="0095150C"/>
    <w:rsid w:val="00953A1F"/>
    <w:rsid w:val="009651B7"/>
    <w:rsid w:val="00980F1C"/>
    <w:rsid w:val="0099634C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B5BCC"/>
    <w:rsid w:val="00AF3608"/>
    <w:rsid w:val="00B31AB8"/>
    <w:rsid w:val="00B43E4A"/>
    <w:rsid w:val="00B47C94"/>
    <w:rsid w:val="00B866F8"/>
    <w:rsid w:val="00B87B38"/>
    <w:rsid w:val="00BB4845"/>
    <w:rsid w:val="00BD38D2"/>
    <w:rsid w:val="00BE7A36"/>
    <w:rsid w:val="00BF6A05"/>
    <w:rsid w:val="00C0744D"/>
    <w:rsid w:val="00C277D7"/>
    <w:rsid w:val="00C318E4"/>
    <w:rsid w:val="00C62426"/>
    <w:rsid w:val="00C6246F"/>
    <w:rsid w:val="00C72C1C"/>
    <w:rsid w:val="00C95AF7"/>
    <w:rsid w:val="00CA3F3A"/>
    <w:rsid w:val="00CD791A"/>
    <w:rsid w:val="00D21027"/>
    <w:rsid w:val="00D309B7"/>
    <w:rsid w:val="00D93456"/>
    <w:rsid w:val="00DA5F5A"/>
    <w:rsid w:val="00DC172C"/>
    <w:rsid w:val="00DD4637"/>
    <w:rsid w:val="00E00AC0"/>
    <w:rsid w:val="00E41BF5"/>
    <w:rsid w:val="00E74148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51246F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Paweł Matkowski</cp:lastModifiedBy>
  <cp:revision>68</cp:revision>
  <cp:lastPrinted>2019-12-02T12:10:00Z</cp:lastPrinted>
  <dcterms:created xsi:type="dcterms:W3CDTF">2018-03-27T12:57:00Z</dcterms:created>
  <dcterms:modified xsi:type="dcterms:W3CDTF">2019-12-02T12:10:00Z</dcterms:modified>
</cp:coreProperties>
</file>