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C7B" w:rsidRDefault="004D34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RAMOWA </w:t>
      </w:r>
    </w:p>
    <w:p w:rsidR="00077160" w:rsidRPr="004D349F" w:rsidRDefault="004D34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………………………………..</w:t>
      </w:r>
    </w:p>
    <w:p w:rsidR="00592C7B" w:rsidRDefault="0020293F" w:rsidP="004D349F">
      <w:pPr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zawart</w:t>
      </w:r>
      <w:r w:rsidR="004D349F">
        <w:rPr>
          <w:rFonts w:ascii="Times New Roman" w:hAnsi="Times New Roman"/>
          <w:sz w:val="24"/>
          <w:szCs w:val="24"/>
        </w:rPr>
        <w:t>a</w:t>
      </w:r>
      <w:r w:rsidRPr="00F74A1E">
        <w:rPr>
          <w:rFonts w:ascii="Times New Roman" w:hAnsi="Times New Roman"/>
          <w:sz w:val="24"/>
          <w:szCs w:val="24"/>
        </w:rPr>
        <w:t xml:space="preserve"> w dniu </w:t>
      </w:r>
      <w:r w:rsidR="00667DF1">
        <w:rPr>
          <w:rFonts w:ascii="Times New Roman" w:hAnsi="Times New Roman"/>
          <w:b/>
          <w:sz w:val="24"/>
          <w:szCs w:val="24"/>
        </w:rPr>
        <w:t>01.0</w:t>
      </w:r>
      <w:r w:rsidR="00D83BBA">
        <w:rPr>
          <w:rFonts w:ascii="Times New Roman" w:hAnsi="Times New Roman"/>
          <w:b/>
          <w:sz w:val="24"/>
          <w:szCs w:val="24"/>
        </w:rPr>
        <w:t>1</w:t>
      </w:r>
      <w:r w:rsidR="00667DF1">
        <w:rPr>
          <w:rFonts w:ascii="Times New Roman" w:hAnsi="Times New Roman"/>
          <w:b/>
          <w:sz w:val="24"/>
          <w:szCs w:val="24"/>
        </w:rPr>
        <w:t>.202</w:t>
      </w:r>
      <w:r w:rsidR="005367C9">
        <w:rPr>
          <w:rFonts w:ascii="Times New Roman" w:hAnsi="Times New Roman"/>
          <w:b/>
          <w:sz w:val="24"/>
          <w:szCs w:val="24"/>
        </w:rPr>
        <w:t>3</w:t>
      </w:r>
      <w:r w:rsidRPr="00F74A1E">
        <w:rPr>
          <w:rFonts w:ascii="Times New Roman" w:hAnsi="Times New Roman"/>
          <w:b/>
          <w:sz w:val="24"/>
          <w:szCs w:val="24"/>
        </w:rPr>
        <w:t xml:space="preserve"> r.</w:t>
      </w:r>
      <w:r w:rsidRPr="00F74A1E">
        <w:rPr>
          <w:rFonts w:ascii="Times New Roman" w:hAnsi="Times New Roman"/>
          <w:sz w:val="24"/>
          <w:szCs w:val="24"/>
        </w:rPr>
        <w:t xml:space="preserve"> </w:t>
      </w:r>
      <w:r w:rsidR="00592C7B" w:rsidRPr="00F74A1E">
        <w:rPr>
          <w:rFonts w:ascii="Times New Roman" w:hAnsi="Times New Roman"/>
          <w:sz w:val="24"/>
          <w:szCs w:val="24"/>
        </w:rPr>
        <w:t>w Poznaniu pomiędzy:</w:t>
      </w:r>
    </w:p>
    <w:p w:rsidR="005367C9" w:rsidRDefault="00494A05" w:rsidP="004D3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494A05" w:rsidRDefault="00494A05" w:rsidP="004D3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5367C9" w:rsidRPr="004D349F" w:rsidRDefault="005367C9" w:rsidP="004D349F">
      <w:pPr>
        <w:rPr>
          <w:rFonts w:ascii="Times New Roman" w:hAnsi="Times New Roman"/>
          <w:sz w:val="24"/>
          <w:szCs w:val="24"/>
        </w:rPr>
      </w:pPr>
    </w:p>
    <w:p w:rsidR="00393524" w:rsidRDefault="00592C7B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reprezentowaną przez:</w:t>
      </w:r>
    </w:p>
    <w:p w:rsidR="00494A05" w:rsidRDefault="00494A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5367C9" w:rsidRPr="00F74A1E" w:rsidRDefault="005367C9">
      <w:pPr>
        <w:jc w:val="both"/>
        <w:rPr>
          <w:rFonts w:ascii="Times New Roman" w:hAnsi="Times New Roman"/>
          <w:sz w:val="24"/>
          <w:szCs w:val="24"/>
        </w:rPr>
      </w:pPr>
    </w:p>
    <w:p w:rsidR="00592C7B" w:rsidRPr="00F74A1E" w:rsidRDefault="00592C7B">
      <w:pPr>
        <w:jc w:val="both"/>
        <w:rPr>
          <w:rFonts w:ascii="Times New Roman" w:hAnsi="Times New Roman"/>
          <w:b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zwaną dalej "</w:t>
      </w:r>
      <w:r w:rsidRPr="00F74A1E">
        <w:rPr>
          <w:rFonts w:ascii="Times New Roman" w:hAnsi="Times New Roman"/>
          <w:b/>
          <w:sz w:val="24"/>
          <w:szCs w:val="24"/>
        </w:rPr>
        <w:t>SPRZEDAWCĄ"</w:t>
      </w:r>
    </w:p>
    <w:p w:rsidR="00592C7B" w:rsidRPr="004D349F" w:rsidRDefault="00592C7B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a</w:t>
      </w:r>
    </w:p>
    <w:p w:rsidR="003D3D39" w:rsidRPr="003D3D39" w:rsidRDefault="003D3D39" w:rsidP="003D3D39">
      <w:pPr>
        <w:jc w:val="both"/>
        <w:rPr>
          <w:rFonts w:ascii="Times New Roman" w:hAnsi="Times New Roman"/>
          <w:sz w:val="24"/>
          <w:szCs w:val="24"/>
        </w:rPr>
      </w:pPr>
      <w:r w:rsidRPr="003D3D39">
        <w:rPr>
          <w:rFonts w:ascii="Times New Roman" w:hAnsi="Times New Roman"/>
          <w:b/>
          <w:sz w:val="24"/>
          <w:szCs w:val="24"/>
        </w:rPr>
        <w:t xml:space="preserve">Zakład Robót Komunikacyjnych - DOM w Poznaniu Sp. z o.o.  </w:t>
      </w:r>
      <w:r w:rsidRPr="003D3D39">
        <w:rPr>
          <w:rFonts w:ascii="Times New Roman" w:hAnsi="Times New Roman"/>
          <w:sz w:val="24"/>
          <w:szCs w:val="24"/>
        </w:rPr>
        <w:t>6</w:t>
      </w:r>
      <w:r w:rsidR="00630A63">
        <w:rPr>
          <w:rFonts w:ascii="Times New Roman" w:hAnsi="Times New Roman"/>
          <w:sz w:val="24"/>
          <w:szCs w:val="24"/>
        </w:rPr>
        <w:t>1</w:t>
      </w:r>
      <w:r w:rsidRPr="003D3D39">
        <w:rPr>
          <w:rFonts w:ascii="Times New Roman" w:hAnsi="Times New Roman"/>
          <w:sz w:val="24"/>
          <w:szCs w:val="24"/>
        </w:rPr>
        <w:t>-</w:t>
      </w:r>
      <w:r w:rsidR="00254C95">
        <w:rPr>
          <w:rFonts w:ascii="Times New Roman" w:hAnsi="Times New Roman"/>
          <w:sz w:val="24"/>
          <w:szCs w:val="24"/>
        </w:rPr>
        <w:t>052</w:t>
      </w:r>
      <w:r w:rsidRPr="003D3D39">
        <w:rPr>
          <w:rFonts w:ascii="Times New Roman" w:hAnsi="Times New Roman"/>
          <w:sz w:val="24"/>
          <w:szCs w:val="24"/>
        </w:rPr>
        <w:t xml:space="preserve"> Poznań, ul </w:t>
      </w:r>
      <w:r w:rsidR="00254C95">
        <w:rPr>
          <w:rFonts w:ascii="Times New Roman" w:hAnsi="Times New Roman"/>
          <w:sz w:val="24"/>
          <w:szCs w:val="24"/>
        </w:rPr>
        <w:t>Mogileńska 10 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3D39">
        <w:rPr>
          <w:rFonts w:ascii="Times New Roman" w:hAnsi="Times New Roman"/>
          <w:sz w:val="24"/>
          <w:szCs w:val="24"/>
        </w:rPr>
        <w:t>KRS: 0000027669 Sąd Rejonowy Poznań - Nowe Miasto i Wilda w Poznaniu, VIII Wydział Gospodarczy</w:t>
      </w:r>
      <w:r w:rsidR="00667DF1">
        <w:rPr>
          <w:rFonts w:ascii="Times New Roman" w:hAnsi="Times New Roman"/>
          <w:sz w:val="24"/>
          <w:szCs w:val="24"/>
        </w:rPr>
        <w:t>, Kapitał zakładowy 2</w:t>
      </w:r>
      <w:r w:rsidR="00082D23">
        <w:rPr>
          <w:rFonts w:ascii="Times New Roman" w:hAnsi="Times New Roman"/>
          <w:sz w:val="24"/>
          <w:szCs w:val="24"/>
        </w:rPr>
        <w:t>46</w:t>
      </w:r>
      <w:r w:rsidR="00667DF1">
        <w:rPr>
          <w:rFonts w:ascii="Times New Roman" w:hAnsi="Times New Roman"/>
          <w:sz w:val="24"/>
          <w:szCs w:val="24"/>
        </w:rPr>
        <w:t>.</w:t>
      </w:r>
      <w:r w:rsidR="00082D23">
        <w:rPr>
          <w:rFonts w:ascii="Times New Roman" w:hAnsi="Times New Roman"/>
          <w:sz w:val="24"/>
          <w:szCs w:val="24"/>
        </w:rPr>
        <w:t>662</w:t>
      </w:r>
      <w:r w:rsidR="00667DF1">
        <w:rPr>
          <w:rFonts w:ascii="Times New Roman" w:hAnsi="Times New Roman"/>
          <w:sz w:val="24"/>
          <w:szCs w:val="24"/>
        </w:rPr>
        <w:t xml:space="preserve">.000 </w:t>
      </w:r>
      <w:r w:rsidRPr="003D3D39">
        <w:rPr>
          <w:rFonts w:ascii="Times New Roman" w:hAnsi="Times New Roman"/>
          <w:sz w:val="24"/>
          <w:szCs w:val="24"/>
        </w:rPr>
        <w:t>PLN,</w:t>
      </w:r>
      <w:r w:rsidR="008E1BBA">
        <w:rPr>
          <w:rFonts w:ascii="Times New Roman" w:hAnsi="Times New Roman"/>
          <w:sz w:val="24"/>
          <w:szCs w:val="24"/>
        </w:rPr>
        <w:t xml:space="preserve"> </w:t>
      </w:r>
      <w:r w:rsidRPr="003D3D39">
        <w:rPr>
          <w:rFonts w:ascii="Times New Roman" w:hAnsi="Times New Roman"/>
          <w:sz w:val="24"/>
          <w:szCs w:val="24"/>
        </w:rPr>
        <w:t>NIP: 779-21-57-760, REGON: 634195317</w:t>
      </w:r>
    </w:p>
    <w:p w:rsidR="003D3D39" w:rsidRDefault="00630A63" w:rsidP="003D3D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D3D39" w:rsidRPr="003D3D39">
        <w:rPr>
          <w:rFonts w:ascii="Times New Roman" w:hAnsi="Times New Roman"/>
          <w:sz w:val="24"/>
          <w:szCs w:val="24"/>
        </w:rPr>
        <w:t xml:space="preserve">eprezentowaną przez: </w:t>
      </w:r>
    </w:p>
    <w:p w:rsidR="00610A84" w:rsidRDefault="00494A05" w:rsidP="003D3D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494A05" w:rsidRDefault="00494A05" w:rsidP="003D3D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367C9" w:rsidRPr="003D3D39" w:rsidRDefault="005367C9" w:rsidP="003D3D39">
      <w:pPr>
        <w:jc w:val="both"/>
        <w:rPr>
          <w:rFonts w:ascii="Times New Roman" w:hAnsi="Times New Roman"/>
          <w:sz w:val="24"/>
          <w:szCs w:val="24"/>
        </w:rPr>
      </w:pPr>
    </w:p>
    <w:p w:rsidR="00592C7B" w:rsidRPr="00F74A1E" w:rsidRDefault="00592C7B">
      <w:pPr>
        <w:jc w:val="both"/>
        <w:rPr>
          <w:rFonts w:ascii="Times New Roman" w:hAnsi="Times New Roman"/>
          <w:b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zwaną dalej "</w:t>
      </w:r>
      <w:r w:rsidRPr="00F74A1E">
        <w:rPr>
          <w:rFonts w:ascii="Times New Roman" w:hAnsi="Times New Roman"/>
          <w:b/>
          <w:sz w:val="24"/>
          <w:szCs w:val="24"/>
        </w:rPr>
        <w:t>KUPUJĄCYM"</w:t>
      </w:r>
    </w:p>
    <w:p w:rsidR="00592C7B" w:rsidRPr="00F74A1E" w:rsidRDefault="00592C7B" w:rsidP="003D3D39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zwanymi także indywidualnie „Stroną „ lub łącznie „Stronami”.</w:t>
      </w:r>
    </w:p>
    <w:p w:rsidR="00E12D3E" w:rsidRPr="003D3D39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3D3D39">
        <w:rPr>
          <w:rFonts w:ascii="Times New Roman" w:hAnsi="Times New Roman"/>
          <w:b/>
          <w:sz w:val="24"/>
          <w:szCs w:val="24"/>
        </w:rPr>
        <w:t>§ 1</w:t>
      </w:r>
    </w:p>
    <w:p w:rsidR="003D3D39" w:rsidRDefault="00592C7B" w:rsidP="003D3D39">
      <w:pPr>
        <w:pStyle w:val="Tekstpodstawowy"/>
        <w:rPr>
          <w:sz w:val="24"/>
          <w:szCs w:val="24"/>
        </w:rPr>
      </w:pPr>
      <w:r w:rsidRPr="00F74A1E">
        <w:rPr>
          <w:sz w:val="24"/>
          <w:szCs w:val="24"/>
        </w:rPr>
        <w:t>SPRZEDAWCA sprzedaje, a KUPUJĄCY kupuje materiały biurowe i eksploatacyjne znajdujące się w ofercie handlowej SPRZEDAWCY - katalogu. SPRZEDAWCA dostarcza zamówiony towar do KUPUJĄCEGO własnym transportem na adres wskazany w zamówieniu.</w:t>
      </w:r>
    </w:p>
    <w:p w:rsidR="00494A05" w:rsidRDefault="00494A05" w:rsidP="003D3D39">
      <w:pPr>
        <w:pStyle w:val="Tekstpodstawowy"/>
        <w:jc w:val="center"/>
        <w:rPr>
          <w:b/>
          <w:sz w:val="24"/>
          <w:szCs w:val="24"/>
        </w:rPr>
      </w:pPr>
    </w:p>
    <w:p w:rsidR="00494A05" w:rsidRDefault="00494A05" w:rsidP="003D3D39">
      <w:pPr>
        <w:pStyle w:val="Tekstpodstawowy"/>
        <w:jc w:val="center"/>
        <w:rPr>
          <w:b/>
          <w:sz w:val="24"/>
          <w:szCs w:val="24"/>
        </w:rPr>
      </w:pPr>
    </w:p>
    <w:p w:rsidR="00E12D3E" w:rsidRPr="003D3D39" w:rsidRDefault="00592C7B" w:rsidP="003D3D39">
      <w:pPr>
        <w:pStyle w:val="Tekstpodstawowy"/>
        <w:jc w:val="center"/>
        <w:rPr>
          <w:b/>
          <w:sz w:val="24"/>
          <w:szCs w:val="24"/>
        </w:rPr>
      </w:pPr>
      <w:r w:rsidRPr="003D3D39">
        <w:rPr>
          <w:b/>
          <w:sz w:val="24"/>
          <w:szCs w:val="24"/>
        </w:rPr>
        <w:lastRenderedPageBreak/>
        <w:t>§ 2</w:t>
      </w:r>
    </w:p>
    <w:p w:rsidR="00592C7B" w:rsidRPr="00F74A1E" w:rsidRDefault="00592C7B" w:rsidP="002F702E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Zamówienia będą składane przez KUPUJĄCEGO </w:t>
      </w:r>
      <w:r w:rsidR="003D3D39">
        <w:rPr>
          <w:rFonts w:ascii="Times New Roman" w:hAnsi="Times New Roman"/>
          <w:sz w:val="24"/>
          <w:szCs w:val="24"/>
        </w:rPr>
        <w:t>e-maile</w:t>
      </w:r>
      <w:r w:rsidR="00667DF1">
        <w:rPr>
          <w:rFonts w:ascii="Times New Roman" w:hAnsi="Times New Roman"/>
          <w:sz w:val="24"/>
          <w:szCs w:val="24"/>
        </w:rPr>
        <w:t xml:space="preserve">m na adres </w:t>
      </w:r>
      <w:r w:rsidR="005367C9">
        <w:rPr>
          <w:rFonts w:ascii="Times New Roman" w:hAnsi="Times New Roman"/>
          <w:sz w:val="24"/>
          <w:szCs w:val="24"/>
        </w:rPr>
        <w:t>………………….</w:t>
      </w:r>
      <w:r w:rsidRPr="00F74A1E">
        <w:rPr>
          <w:rFonts w:ascii="Times New Roman" w:hAnsi="Times New Roman"/>
          <w:sz w:val="24"/>
          <w:szCs w:val="24"/>
        </w:rPr>
        <w:t xml:space="preserve"> na druku </w:t>
      </w:r>
      <w:r w:rsidR="003D3D39">
        <w:rPr>
          <w:rFonts w:ascii="Times New Roman" w:hAnsi="Times New Roman"/>
          <w:sz w:val="24"/>
          <w:szCs w:val="24"/>
        </w:rPr>
        <w:t>zbiorczego zestawienia wraz ze wskazaniem miejsca dostaw.</w:t>
      </w:r>
      <w:r w:rsidR="00605A47">
        <w:rPr>
          <w:rFonts w:ascii="Times New Roman" w:hAnsi="Times New Roman"/>
          <w:sz w:val="24"/>
          <w:szCs w:val="24"/>
        </w:rPr>
        <w:t xml:space="preserve"> Cenn</w:t>
      </w:r>
      <w:r w:rsidR="00630A63">
        <w:rPr>
          <w:rFonts w:ascii="Times New Roman" w:hAnsi="Times New Roman"/>
          <w:sz w:val="24"/>
          <w:szCs w:val="24"/>
        </w:rPr>
        <w:t>ik</w:t>
      </w:r>
      <w:r w:rsidR="00605A47">
        <w:rPr>
          <w:rFonts w:ascii="Times New Roman" w:hAnsi="Times New Roman"/>
          <w:sz w:val="24"/>
          <w:szCs w:val="24"/>
        </w:rPr>
        <w:t xml:space="preserve"> towarów stanowi załącznik nr 1 do umowy</w:t>
      </w:r>
      <w:r w:rsidR="00630A63">
        <w:rPr>
          <w:rFonts w:ascii="Times New Roman" w:hAnsi="Times New Roman"/>
          <w:sz w:val="24"/>
          <w:szCs w:val="24"/>
        </w:rPr>
        <w:t>,</w:t>
      </w:r>
      <w:r w:rsidR="00605A47">
        <w:rPr>
          <w:rFonts w:ascii="Times New Roman" w:hAnsi="Times New Roman"/>
          <w:sz w:val="24"/>
          <w:szCs w:val="24"/>
        </w:rPr>
        <w:t xml:space="preserve"> natomiast miejsc</w:t>
      </w:r>
      <w:r w:rsidR="002F702E">
        <w:rPr>
          <w:rFonts w:ascii="Times New Roman" w:hAnsi="Times New Roman"/>
          <w:sz w:val="24"/>
          <w:szCs w:val="24"/>
        </w:rPr>
        <w:t>e</w:t>
      </w:r>
      <w:r w:rsidR="00605A47">
        <w:rPr>
          <w:rFonts w:ascii="Times New Roman" w:hAnsi="Times New Roman"/>
          <w:sz w:val="24"/>
          <w:szCs w:val="24"/>
        </w:rPr>
        <w:t xml:space="preserve"> dostaw </w:t>
      </w:r>
      <w:r w:rsidR="00630A63">
        <w:rPr>
          <w:rFonts w:ascii="Times New Roman" w:hAnsi="Times New Roman"/>
          <w:sz w:val="24"/>
          <w:szCs w:val="24"/>
        </w:rPr>
        <w:t xml:space="preserve">określa </w:t>
      </w:r>
      <w:r w:rsidR="00605A47">
        <w:rPr>
          <w:rFonts w:ascii="Times New Roman" w:hAnsi="Times New Roman"/>
          <w:sz w:val="24"/>
          <w:szCs w:val="24"/>
        </w:rPr>
        <w:t>załącznik nr 2 do umowy. Cena towarów nie może ulec zmianie w okresie trwania umowy.</w:t>
      </w:r>
    </w:p>
    <w:p w:rsidR="00E12D3E" w:rsidRPr="003D3D39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3D3D39">
        <w:rPr>
          <w:rFonts w:ascii="Times New Roman" w:hAnsi="Times New Roman"/>
          <w:b/>
          <w:sz w:val="24"/>
          <w:szCs w:val="24"/>
        </w:rPr>
        <w:t>§ 3</w:t>
      </w:r>
    </w:p>
    <w:p w:rsidR="00592C7B" w:rsidRPr="003D3D39" w:rsidRDefault="00592C7B" w:rsidP="002029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Osobami upoważnionymi do składania zamówień i odbierania faktur w imieniu KUPUJĄCEGO są:</w:t>
      </w:r>
    </w:p>
    <w:p w:rsidR="00592C7B" w:rsidRPr="00494A05" w:rsidRDefault="005367C9" w:rsidP="0020293F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94A05">
        <w:rPr>
          <w:rFonts w:ascii="Times New Roman" w:hAnsi="Times New Roman"/>
          <w:b/>
          <w:sz w:val="24"/>
          <w:szCs w:val="24"/>
          <w:lang w:val="en-US"/>
        </w:rPr>
        <w:t>Justyna Zybert</w:t>
      </w:r>
      <w:r w:rsidR="003D3D39" w:rsidRPr="00494A0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494A05">
        <w:rPr>
          <w:rFonts w:ascii="Times New Roman" w:hAnsi="Times New Roman"/>
          <w:b/>
          <w:sz w:val="24"/>
          <w:szCs w:val="24"/>
          <w:lang w:val="en-US"/>
        </w:rPr>
        <w:t>j</w:t>
      </w:r>
      <w:r w:rsidR="003D3D39" w:rsidRPr="00494A0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94A05">
        <w:rPr>
          <w:rFonts w:ascii="Times New Roman" w:hAnsi="Times New Roman"/>
          <w:b/>
          <w:sz w:val="24"/>
          <w:szCs w:val="24"/>
          <w:lang w:val="en-US"/>
        </w:rPr>
        <w:t>zybert</w:t>
      </w:r>
      <w:r w:rsidR="003D3D39" w:rsidRPr="00494A05">
        <w:rPr>
          <w:rFonts w:ascii="Times New Roman" w:hAnsi="Times New Roman"/>
          <w:b/>
          <w:sz w:val="24"/>
          <w:szCs w:val="24"/>
          <w:lang w:val="en-US"/>
        </w:rPr>
        <w:t>@zrk-dom.com.pl</w:t>
      </w:r>
    </w:p>
    <w:p w:rsidR="00592C7B" w:rsidRPr="003D3D39" w:rsidRDefault="00082D23" w:rsidP="003D3D39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Karolina Barłóg</w:t>
      </w:r>
      <w:r w:rsidR="003D3D3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k.barlog</w:t>
      </w:r>
      <w:r w:rsidR="003D3D39">
        <w:rPr>
          <w:rFonts w:ascii="Times New Roman" w:hAnsi="Times New Roman"/>
          <w:b/>
          <w:sz w:val="24"/>
          <w:szCs w:val="24"/>
        </w:rPr>
        <w:t>@zrk-dom.com.pl</w:t>
      </w:r>
    </w:p>
    <w:p w:rsidR="00592C7B" w:rsidRPr="00F74A1E" w:rsidRDefault="00592C7B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Osoba upoważniona przez KUPUJĄCEGO do odbioru towaru odbiera towar poprzez złożenie podpisu na dokumencie WZ.</w:t>
      </w:r>
    </w:p>
    <w:p w:rsidR="00592C7B" w:rsidRPr="00F74A1E" w:rsidRDefault="00592C7B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Zmiana osoby upoważnionej do składania z</w:t>
      </w:r>
      <w:r w:rsidR="00246A72">
        <w:rPr>
          <w:rFonts w:ascii="Times New Roman" w:hAnsi="Times New Roman"/>
          <w:sz w:val="24"/>
          <w:szCs w:val="24"/>
        </w:rPr>
        <w:t>a</w:t>
      </w:r>
      <w:r w:rsidRPr="00F74A1E">
        <w:rPr>
          <w:rFonts w:ascii="Times New Roman" w:hAnsi="Times New Roman"/>
          <w:sz w:val="24"/>
          <w:szCs w:val="24"/>
        </w:rPr>
        <w:t>mówień i odbioru faktur wymaga złożenia zawiadomienia na piśmie pod rygorem nieważności.</w:t>
      </w:r>
    </w:p>
    <w:p w:rsidR="0020293F" w:rsidRPr="003D3D39" w:rsidRDefault="00592C7B" w:rsidP="002029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Osobami odpowiedzialnymi za współpracę ze strony SPRZEDAWCY będą:</w:t>
      </w:r>
    </w:p>
    <w:p w:rsidR="00592C7B" w:rsidRPr="003D3D39" w:rsidRDefault="00494A05" w:rsidP="003D3D3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  <w:r w:rsidR="00D97932">
        <w:rPr>
          <w:rFonts w:ascii="Times New Roman" w:hAnsi="Times New Roman"/>
          <w:sz w:val="24"/>
          <w:szCs w:val="24"/>
        </w:rPr>
        <w:t xml:space="preserve"> </w:t>
      </w:r>
    </w:p>
    <w:p w:rsidR="00E12D3E" w:rsidRPr="00605A47" w:rsidRDefault="00592C7B">
      <w:pPr>
        <w:pStyle w:val="Tekstpodstawowy"/>
        <w:jc w:val="center"/>
        <w:rPr>
          <w:b/>
          <w:sz w:val="24"/>
          <w:szCs w:val="24"/>
        </w:rPr>
      </w:pPr>
      <w:r w:rsidRPr="003D3D39">
        <w:rPr>
          <w:b/>
          <w:sz w:val="24"/>
          <w:szCs w:val="24"/>
        </w:rPr>
        <w:t>§ 4</w:t>
      </w:r>
    </w:p>
    <w:p w:rsidR="00E12D3E" w:rsidRPr="003D3D39" w:rsidRDefault="00592C7B" w:rsidP="00E12D3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Towary zamówione znajdujące się w magazynie SPRZEDAWCA dostarczy w </w:t>
      </w:r>
      <w:r w:rsidR="00605A47">
        <w:rPr>
          <w:rFonts w:ascii="Times New Roman" w:hAnsi="Times New Roman"/>
          <w:sz w:val="24"/>
          <w:szCs w:val="24"/>
        </w:rPr>
        <w:t>terminie 3 dni roboczych od dnia złożenia zamówienia. Zamówienia będą składane do 27 dnia każdego miesiąca kalendarzowego z terminem realizacji do 3 dnia następującego po miesiącu, w którym zamówienie złożono.</w:t>
      </w:r>
    </w:p>
    <w:p w:rsidR="00E12D3E" w:rsidRPr="003D3D39" w:rsidRDefault="00592C7B" w:rsidP="00E12D3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Towary, których w dniu złożenia zamówienia nie ma w magazynie będą w porozumieniu z KUPUJĄCYM zastępowane innymi towarami lub dostarczane, gdy ich stan zostanie uzupełniony, oddzielnym transportem SPRZEDAWCY na jego koszt i ryzyko i w terminie uzgodnionym przez </w:t>
      </w:r>
      <w:r w:rsidR="00F70E42">
        <w:rPr>
          <w:rFonts w:ascii="Times New Roman" w:hAnsi="Times New Roman"/>
          <w:sz w:val="24"/>
          <w:szCs w:val="24"/>
        </w:rPr>
        <w:t>S</w:t>
      </w:r>
      <w:r w:rsidRPr="00F74A1E">
        <w:rPr>
          <w:rFonts w:ascii="Times New Roman" w:hAnsi="Times New Roman"/>
          <w:sz w:val="24"/>
          <w:szCs w:val="24"/>
        </w:rPr>
        <w:t>trony niniejszej umowy.</w:t>
      </w:r>
    </w:p>
    <w:p w:rsidR="00E12D3E" w:rsidRPr="003D3D39" w:rsidRDefault="00592C7B" w:rsidP="00E12D3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Zamówione towary będą dostarczane do KUPUJĄCEGO na podstawie dokumentu WZ. (wydanie z magazynu).</w:t>
      </w:r>
    </w:p>
    <w:p w:rsidR="00E12D3E" w:rsidRPr="003D3D39" w:rsidRDefault="00592C7B" w:rsidP="00E12D3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Sprzedawca ponosi koszty transportu oraz ryzyko utraty czy uszkodzenia towaru na całej trasie dostawy do KUPUJĄCEGO.</w:t>
      </w:r>
    </w:p>
    <w:p w:rsidR="00E12D3E" w:rsidRPr="003308FC" w:rsidRDefault="00592C7B" w:rsidP="00E12D3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Dostarczenie towaru niezgodnego z zamówieniem uprawnia KUPUJĄCEGO do odmowy przyjęcia towaru. Koszty zwrotnej dostawy ponosi SPRZEDAWCA.</w:t>
      </w:r>
    </w:p>
    <w:p w:rsidR="00605A47" w:rsidRPr="00605A47" w:rsidRDefault="00592C7B" w:rsidP="00667D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lastRenderedPageBreak/>
        <w:t xml:space="preserve">Towary z wadami, uszkodzone lub niepełnosprawne będą wymienione niezwłocznie na wolne od wad, na koszt SPRZEDAWCY, pod warunkiem przesłania przez KUPUJĄCEGO pisemnej reklamacji </w:t>
      </w:r>
      <w:r w:rsidR="00667DF1">
        <w:rPr>
          <w:rFonts w:ascii="Times New Roman" w:hAnsi="Times New Roman"/>
          <w:sz w:val="24"/>
          <w:szCs w:val="24"/>
        </w:rPr>
        <w:t xml:space="preserve">na adres e-mail  </w:t>
      </w:r>
      <w:r w:rsidR="00610A84">
        <w:rPr>
          <w:rFonts w:ascii="Times New Roman" w:hAnsi="Times New Roman"/>
          <w:sz w:val="24"/>
          <w:szCs w:val="24"/>
        </w:rPr>
        <w:t>…………………..</w:t>
      </w:r>
      <w:r w:rsidR="00F70E42">
        <w:rPr>
          <w:rFonts w:ascii="Times New Roman" w:hAnsi="Times New Roman"/>
          <w:sz w:val="24"/>
          <w:szCs w:val="24"/>
        </w:rPr>
        <w:t>.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5</w:t>
      </w:r>
    </w:p>
    <w:p w:rsidR="00592C7B" w:rsidRPr="00605A47" w:rsidRDefault="00592C7B" w:rsidP="00605A47">
      <w:pPr>
        <w:jc w:val="both"/>
        <w:rPr>
          <w:rFonts w:ascii="Times New Roman" w:hAnsi="Times New Roman"/>
          <w:color w:val="339966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Osoba upoważniona przez KUPUJĄCEGO potwierdza odbiór towaru poprzez złożenie podpisu na dokumencie, o któ</w:t>
      </w:r>
      <w:r w:rsidR="008C0EF5">
        <w:rPr>
          <w:rFonts w:ascii="Times New Roman" w:hAnsi="Times New Roman"/>
          <w:sz w:val="24"/>
          <w:szCs w:val="24"/>
        </w:rPr>
        <w:t>r</w:t>
      </w:r>
      <w:r w:rsidRPr="00F74A1E">
        <w:rPr>
          <w:rFonts w:ascii="Times New Roman" w:hAnsi="Times New Roman"/>
          <w:sz w:val="24"/>
          <w:szCs w:val="24"/>
        </w:rPr>
        <w:t>ym umowa w § 4</w:t>
      </w:r>
      <w:r w:rsidR="008C0EF5">
        <w:rPr>
          <w:rFonts w:ascii="Times New Roman" w:hAnsi="Times New Roman"/>
          <w:sz w:val="24"/>
          <w:szCs w:val="24"/>
        </w:rPr>
        <w:t xml:space="preserve"> ust.</w:t>
      </w:r>
      <w:r w:rsidRPr="00F74A1E">
        <w:rPr>
          <w:rFonts w:ascii="Times New Roman" w:hAnsi="Times New Roman"/>
          <w:sz w:val="24"/>
          <w:szCs w:val="24"/>
        </w:rPr>
        <w:t xml:space="preserve"> 3 niniejszej umowy.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6</w:t>
      </w:r>
    </w:p>
    <w:p w:rsidR="00592C7B" w:rsidRDefault="00592C7B" w:rsidP="00605A47">
      <w:pPr>
        <w:pStyle w:val="Tekstpodstawowy"/>
        <w:numPr>
          <w:ilvl w:val="0"/>
          <w:numId w:val="9"/>
        </w:numPr>
        <w:ind w:left="284"/>
        <w:rPr>
          <w:sz w:val="24"/>
          <w:szCs w:val="24"/>
        </w:rPr>
      </w:pPr>
      <w:r w:rsidRPr="00F74A1E">
        <w:rPr>
          <w:sz w:val="24"/>
          <w:szCs w:val="24"/>
        </w:rPr>
        <w:t xml:space="preserve">Płatność za zakupiony towar dokonywana jest przez KUPUJĄCEGO przelewem na rachunek bankowy SPRZEDAWCY w ciągu </w:t>
      </w:r>
      <w:r w:rsidR="00605A47">
        <w:rPr>
          <w:b/>
          <w:sz w:val="24"/>
          <w:szCs w:val="24"/>
        </w:rPr>
        <w:t>30</w:t>
      </w:r>
      <w:r w:rsidR="0020293F" w:rsidRPr="00F74A1E">
        <w:rPr>
          <w:b/>
          <w:sz w:val="24"/>
          <w:szCs w:val="24"/>
        </w:rPr>
        <w:t xml:space="preserve"> </w:t>
      </w:r>
      <w:r w:rsidRPr="00F74A1E">
        <w:rPr>
          <w:b/>
          <w:sz w:val="24"/>
          <w:szCs w:val="24"/>
        </w:rPr>
        <w:t>dni</w:t>
      </w:r>
      <w:r w:rsidRPr="00F74A1E">
        <w:rPr>
          <w:sz w:val="24"/>
          <w:szCs w:val="24"/>
        </w:rPr>
        <w:t xml:space="preserve"> od daty wystawienia faktury</w:t>
      </w:r>
      <w:r w:rsidR="0020293F" w:rsidRPr="00F74A1E">
        <w:rPr>
          <w:sz w:val="24"/>
          <w:szCs w:val="24"/>
        </w:rPr>
        <w:t xml:space="preserve"> przez SPRZEDAWCĘ.</w:t>
      </w:r>
    </w:p>
    <w:p w:rsidR="00605A47" w:rsidRDefault="00605A47" w:rsidP="00D411E9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Sprzedawca będzie wystawiał jedną fakturę zbiorczą w miesiącu na całość zamówionego towaru.</w:t>
      </w:r>
    </w:p>
    <w:p w:rsidR="00B70E7C" w:rsidRPr="00683647" w:rsidRDefault="00E47EA5" w:rsidP="00683647">
      <w:pPr>
        <w:pStyle w:val="Tekstpodstawow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art. 4c ustawy z dnia 8 marca 2013 r. o przeciwdziałaniu nadmiernym opóźnieniom w transakcjach handlowych </w:t>
      </w:r>
      <w:r w:rsidRPr="0069098B">
        <w:rPr>
          <w:sz w:val="24"/>
          <w:szCs w:val="24"/>
        </w:rPr>
        <w:t>(</w:t>
      </w:r>
      <w:r w:rsidR="00683647" w:rsidRPr="0069098B">
        <w:rPr>
          <w:sz w:val="24"/>
          <w:szCs w:val="24"/>
        </w:rPr>
        <w:t>Dz. U. z 2022 r. poz. 893.</w:t>
      </w:r>
      <w:r w:rsidRPr="0069098B">
        <w:rPr>
          <w:sz w:val="24"/>
          <w:szCs w:val="24"/>
        </w:rPr>
        <w:t>)</w:t>
      </w:r>
      <w:r w:rsidRPr="00683647">
        <w:rPr>
          <w:sz w:val="24"/>
          <w:szCs w:val="24"/>
        </w:rPr>
        <w:t xml:space="preserve">  </w:t>
      </w:r>
      <w:r w:rsidR="00F70E42" w:rsidRPr="00683647">
        <w:rPr>
          <w:sz w:val="24"/>
          <w:szCs w:val="24"/>
        </w:rPr>
        <w:t>KUPUJĄCY</w:t>
      </w:r>
      <w:r w:rsidRPr="00683647">
        <w:rPr>
          <w:sz w:val="24"/>
          <w:szCs w:val="24"/>
        </w:rPr>
        <w:t xml:space="preserve"> oświadcza, iż posiada status dużego przedsiębiorcy. </w:t>
      </w:r>
    </w:p>
    <w:p w:rsidR="00B70E7C" w:rsidRPr="00D02352" w:rsidRDefault="00516E62" w:rsidP="0065195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2352">
        <w:rPr>
          <w:rFonts w:ascii="Times New Roman" w:hAnsi="Times New Roman"/>
          <w:sz w:val="24"/>
          <w:szCs w:val="24"/>
        </w:rPr>
        <w:t>Kupujący</w:t>
      </w:r>
      <w:r w:rsidR="00B70E7C" w:rsidRPr="00D02352">
        <w:rPr>
          <w:rFonts w:ascii="Times New Roman" w:hAnsi="Times New Roman"/>
          <w:sz w:val="24"/>
          <w:szCs w:val="24"/>
        </w:rPr>
        <w:t xml:space="preserve"> wyraża zgodę na przesłanie przez</w:t>
      </w:r>
      <w:r w:rsidRPr="00D02352">
        <w:rPr>
          <w:rFonts w:ascii="Times New Roman" w:hAnsi="Times New Roman"/>
          <w:sz w:val="24"/>
          <w:szCs w:val="24"/>
        </w:rPr>
        <w:t xml:space="preserve"> Sprzedawcę</w:t>
      </w:r>
      <w:r w:rsidR="00B70E7C" w:rsidRPr="00D02352">
        <w:rPr>
          <w:rFonts w:ascii="Times New Roman" w:hAnsi="Times New Roman"/>
          <w:sz w:val="24"/>
          <w:szCs w:val="24"/>
        </w:rPr>
        <w:t xml:space="preserve"> faktury elektronicznej wraz z załącznikami do faktury na dedykowany adres mailowy faktury@zrk-dom.com.pl  po uprzednim podpisaniu i dostarczeniu Oświadczenia </w:t>
      </w:r>
      <w:r w:rsidRPr="00D02352">
        <w:rPr>
          <w:rFonts w:ascii="Times New Roman" w:hAnsi="Times New Roman"/>
          <w:sz w:val="24"/>
          <w:szCs w:val="24"/>
        </w:rPr>
        <w:t xml:space="preserve">Kupującemu </w:t>
      </w:r>
      <w:r w:rsidR="00B70E7C" w:rsidRPr="00D02352">
        <w:rPr>
          <w:rFonts w:ascii="Times New Roman" w:hAnsi="Times New Roman"/>
          <w:sz w:val="24"/>
          <w:szCs w:val="24"/>
        </w:rPr>
        <w:t>stanowiącego załącznik nr</w:t>
      </w:r>
      <w:r w:rsidR="00642EA4" w:rsidRPr="00D02352">
        <w:rPr>
          <w:rFonts w:ascii="Times New Roman" w:hAnsi="Times New Roman"/>
          <w:sz w:val="24"/>
          <w:szCs w:val="24"/>
        </w:rPr>
        <w:t xml:space="preserve"> 3 </w:t>
      </w:r>
      <w:r w:rsidR="00B70E7C" w:rsidRPr="00D02352">
        <w:rPr>
          <w:rFonts w:ascii="Times New Roman" w:hAnsi="Times New Roman"/>
          <w:sz w:val="24"/>
          <w:szCs w:val="24"/>
        </w:rPr>
        <w:t>do Umowy.</w:t>
      </w:r>
    </w:p>
    <w:p w:rsidR="00E47EA5" w:rsidRPr="00D02352" w:rsidRDefault="008109BE" w:rsidP="00FF73C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2352">
        <w:rPr>
          <w:rFonts w:ascii="Times New Roman" w:hAnsi="Times New Roman"/>
          <w:sz w:val="24"/>
          <w:szCs w:val="24"/>
        </w:rPr>
        <w:t>Strony zgodnie postanawiają, że wynikające z Umowy prawa lub obowiązki Sprzedawcy nie mogą być przeniesione na osobę trzecią bez uprzedniej zgody Kupującego, wyrażonej  na piśmie pod rygorem nieważności (art. 509 kodeksu cywilnego).</w:t>
      </w:r>
      <w:r w:rsidR="00E47EA5" w:rsidRPr="00D02352">
        <w:rPr>
          <w:sz w:val="24"/>
          <w:szCs w:val="24"/>
        </w:rPr>
        <w:t xml:space="preserve"> 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7</w:t>
      </w:r>
    </w:p>
    <w:p w:rsidR="00592C7B" w:rsidRPr="00F74A1E" w:rsidRDefault="00592C7B" w:rsidP="00605A47">
      <w:pPr>
        <w:pStyle w:val="Tekstpodstawowy"/>
        <w:rPr>
          <w:sz w:val="24"/>
          <w:szCs w:val="24"/>
        </w:rPr>
      </w:pPr>
      <w:r w:rsidRPr="00F74A1E">
        <w:rPr>
          <w:sz w:val="24"/>
          <w:szCs w:val="24"/>
        </w:rPr>
        <w:t>W przypadku</w:t>
      </w:r>
      <w:r w:rsidR="009A1B0D">
        <w:rPr>
          <w:sz w:val="24"/>
          <w:szCs w:val="24"/>
        </w:rPr>
        <w:t>,</w:t>
      </w:r>
      <w:r w:rsidRPr="00F74A1E">
        <w:rPr>
          <w:sz w:val="24"/>
          <w:szCs w:val="24"/>
        </w:rPr>
        <w:t xml:space="preserve"> gdy KUPUJĄCY nie reguluje terminowo swoich zobowiązań lub zalega z zapłatą faktury przez okres dłuższy niż 14 dni, SPRZEDAWCA ma prawo nierealizowania kolejnego zamówienia do czasu uregulowania istniejących należności. 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8</w:t>
      </w:r>
    </w:p>
    <w:p w:rsidR="00592C7B" w:rsidRPr="00605A47" w:rsidRDefault="00592C7B" w:rsidP="00605A4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SPRZEDAWCA udziela KUPUJĄCEMU  następujących rabatów:</w:t>
      </w:r>
    </w:p>
    <w:p w:rsidR="00592C7B" w:rsidRPr="00605A47" w:rsidRDefault="00610A84" w:rsidP="00605A4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20293F" w:rsidRPr="00605A47">
        <w:rPr>
          <w:rFonts w:ascii="Times New Roman" w:hAnsi="Times New Roman"/>
          <w:sz w:val="24"/>
          <w:szCs w:val="24"/>
        </w:rPr>
        <w:t xml:space="preserve"> od cen katalogowych</w:t>
      </w:r>
      <w:r w:rsidR="00605A47" w:rsidRPr="00605A47">
        <w:rPr>
          <w:rFonts w:ascii="Times New Roman" w:hAnsi="Times New Roman"/>
          <w:sz w:val="24"/>
          <w:szCs w:val="24"/>
        </w:rPr>
        <w:t xml:space="preserve"> na asortyment nie objęty załącznikiem nr 1.</w:t>
      </w:r>
    </w:p>
    <w:p w:rsidR="0069098B" w:rsidRDefault="00690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98B" w:rsidRDefault="00690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592C7B" w:rsidRPr="00605A47" w:rsidRDefault="00605A47" w:rsidP="00605A4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 w:rsidR="00592C7B" w:rsidRPr="00F74A1E">
        <w:rPr>
          <w:rFonts w:ascii="Times New Roman" w:hAnsi="Times New Roman"/>
          <w:sz w:val="24"/>
          <w:szCs w:val="24"/>
        </w:rPr>
        <w:t xml:space="preserve"> obowiązuje z dniem podpisania i zostaje zawart</w:t>
      </w:r>
      <w:r w:rsidR="00F70E42">
        <w:rPr>
          <w:rFonts w:ascii="Times New Roman" w:hAnsi="Times New Roman"/>
          <w:sz w:val="24"/>
          <w:szCs w:val="24"/>
        </w:rPr>
        <w:t>a</w:t>
      </w:r>
      <w:r w:rsidR="00592C7B" w:rsidRPr="00F74A1E">
        <w:rPr>
          <w:rFonts w:ascii="Times New Roman" w:hAnsi="Times New Roman"/>
          <w:sz w:val="24"/>
          <w:szCs w:val="24"/>
        </w:rPr>
        <w:t xml:space="preserve"> na czas określony</w:t>
      </w:r>
      <w:r w:rsidR="00CD5590">
        <w:rPr>
          <w:rFonts w:ascii="Times New Roman" w:hAnsi="Times New Roman"/>
          <w:sz w:val="24"/>
          <w:szCs w:val="24"/>
        </w:rPr>
        <w:t xml:space="preserve"> do dnia 31.12.</w:t>
      </w:r>
      <w:r>
        <w:rPr>
          <w:rFonts w:ascii="Times New Roman" w:hAnsi="Times New Roman"/>
          <w:sz w:val="24"/>
          <w:szCs w:val="24"/>
        </w:rPr>
        <w:t>20</w:t>
      </w:r>
      <w:r w:rsidR="00CD5590">
        <w:rPr>
          <w:rFonts w:ascii="Times New Roman" w:hAnsi="Times New Roman"/>
          <w:sz w:val="24"/>
          <w:szCs w:val="24"/>
        </w:rPr>
        <w:t>2</w:t>
      </w:r>
      <w:r w:rsidR="00610A84">
        <w:rPr>
          <w:rFonts w:ascii="Times New Roman" w:hAnsi="Times New Roman"/>
          <w:sz w:val="24"/>
          <w:szCs w:val="24"/>
        </w:rPr>
        <w:t>3</w:t>
      </w:r>
      <w:r w:rsidR="00F70E42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10</w:t>
      </w:r>
    </w:p>
    <w:p w:rsidR="00592C7B" w:rsidRPr="00F74A1E" w:rsidRDefault="00592C7B" w:rsidP="00605A47">
      <w:pPr>
        <w:pStyle w:val="Tekstpodstawowy"/>
        <w:rPr>
          <w:sz w:val="24"/>
          <w:szCs w:val="24"/>
        </w:rPr>
      </w:pPr>
      <w:r w:rsidRPr="00F74A1E">
        <w:rPr>
          <w:sz w:val="24"/>
          <w:szCs w:val="24"/>
        </w:rPr>
        <w:t xml:space="preserve">Wszelkie zmiany do </w:t>
      </w:r>
      <w:r w:rsidR="00246A72">
        <w:rPr>
          <w:sz w:val="24"/>
          <w:szCs w:val="24"/>
        </w:rPr>
        <w:t>niniejszego</w:t>
      </w:r>
      <w:r w:rsidRPr="00F74A1E">
        <w:rPr>
          <w:sz w:val="24"/>
          <w:szCs w:val="24"/>
        </w:rPr>
        <w:t xml:space="preserve"> porozumienia wymagają pisemnej zgody obu </w:t>
      </w:r>
      <w:r w:rsidR="00F70E42">
        <w:rPr>
          <w:sz w:val="24"/>
          <w:szCs w:val="24"/>
        </w:rPr>
        <w:t>S</w:t>
      </w:r>
      <w:r w:rsidRPr="00F74A1E">
        <w:rPr>
          <w:sz w:val="24"/>
          <w:szCs w:val="24"/>
        </w:rPr>
        <w:t xml:space="preserve">tron w postaci </w:t>
      </w:r>
      <w:r w:rsidR="00F70E42">
        <w:rPr>
          <w:sz w:val="24"/>
          <w:szCs w:val="24"/>
        </w:rPr>
        <w:t>a</w:t>
      </w:r>
      <w:r w:rsidRPr="00F74A1E">
        <w:rPr>
          <w:sz w:val="24"/>
          <w:szCs w:val="24"/>
        </w:rPr>
        <w:t>neksu do umowy, pod rygorem nieważności.</w:t>
      </w:r>
    </w:p>
    <w:p w:rsidR="00FF73C5" w:rsidRDefault="00FF7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11</w:t>
      </w:r>
    </w:p>
    <w:p w:rsidR="00592C7B" w:rsidRPr="00F74A1E" w:rsidRDefault="00592C7B" w:rsidP="00605A47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12</w:t>
      </w:r>
    </w:p>
    <w:p w:rsidR="00592C7B" w:rsidRPr="00F74A1E" w:rsidRDefault="00592C7B" w:rsidP="00605A47">
      <w:pPr>
        <w:pStyle w:val="Tekstpodstawowy"/>
        <w:rPr>
          <w:sz w:val="24"/>
          <w:szCs w:val="24"/>
        </w:rPr>
      </w:pPr>
      <w:r w:rsidRPr="00F74A1E">
        <w:rPr>
          <w:sz w:val="24"/>
          <w:szCs w:val="24"/>
        </w:rPr>
        <w:t xml:space="preserve">Ewentualne spory wynikłe ze stosunku prawnego związanego z niniejszą umową </w:t>
      </w:r>
      <w:r w:rsidR="00F70E42">
        <w:rPr>
          <w:sz w:val="24"/>
          <w:szCs w:val="24"/>
        </w:rPr>
        <w:t>S</w:t>
      </w:r>
      <w:r w:rsidRPr="00F74A1E">
        <w:rPr>
          <w:sz w:val="24"/>
          <w:szCs w:val="24"/>
        </w:rPr>
        <w:t xml:space="preserve">trony poddają pod </w:t>
      </w:r>
      <w:r w:rsidR="00F70E42" w:rsidRPr="00F74A1E">
        <w:rPr>
          <w:sz w:val="24"/>
          <w:szCs w:val="24"/>
        </w:rPr>
        <w:t>rozstrzygnięcie</w:t>
      </w:r>
      <w:r w:rsidRPr="00F74A1E">
        <w:rPr>
          <w:sz w:val="24"/>
          <w:szCs w:val="24"/>
        </w:rPr>
        <w:t xml:space="preserve"> Sądu rzeczowo właściwego dla siedziby </w:t>
      </w:r>
      <w:r w:rsidR="0069098B">
        <w:rPr>
          <w:sz w:val="24"/>
          <w:szCs w:val="24"/>
        </w:rPr>
        <w:t>Kupującego</w:t>
      </w:r>
      <w:r w:rsidRPr="00F74A1E">
        <w:rPr>
          <w:sz w:val="24"/>
          <w:szCs w:val="24"/>
        </w:rPr>
        <w:t>.</w:t>
      </w:r>
    </w:p>
    <w:p w:rsidR="00E12D3E" w:rsidRPr="00605A47" w:rsidRDefault="00592C7B">
      <w:pPr>
        <w:jc w:val="center"/>
        <w:rPr>
          <w:rFonts w:ascii="Times New Roman" w:hAnsi="Times New Roman"/>
          <w:b/>
          <w:sz w:val="24"/>
          <w:szCs w:val="24"/>
        </w:rPr>
      </w:pPr>
      <w:r w:rsidRPr="00605A47">
        <w:rPr>
          <w:rFonts w:ascii="Times New Roman" w:hAnsi="Times New Roman"/>
          <w:b/>
          <w:sz w:val="24"/>
          <w:szCs w:val="24"/>
        </w:rPr>
        <w:t>§ 13</w:t>
      </w:r>
    </w:p>
    <w:p w:rsidR="00592C7B" w:rsidRDefault="00592C7B">
      <w:pPr>
        <w:jc w:val="both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592C7B" w:rsidRPr="00F74A1E" w:rsidRDefault="00592C7B">
      <w:pPr>
        <w:rPr>
          <w:rFonts w:ascii="Times New Roman" w:hAnsi="Times New Roman"/>
          <w:sz w:val="24"/>
          <w:szCs w:val="24"/>
        </w:rPr>
      </w:pPr>
    </w:p>
    <w:p w:rsidR="00592C7B" w:rsidRDefault="00605A47" w:rsidP="00B9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605A47" w:rsidRDefault="00605A47" w:rsidP="00B9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1 – Cennik</w:t>
      </w:r>
    </w:p>
    <w:p w:rsidR="00605A47" w:rsidRDefault="00605A47" w:rsidP="00B9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2 – Miejsca dostaw</w:t>
      </w:r>
    </w:p>
    <w:p w:rsidR="00B94C51" w:rsidRPr="00D02352" w:rsidRDefault="00B94C51" w:rsidP="00B94C51">
      <w:pPr>
        <w:spacing w:line="240" w:lineRule="auto"/>
        <w:rPr>
          <w:rFonts w:ascii="Times New Roman" w:hAnsi="Times New Roman"/>
          <w:sz w:val="24"/>
          <w:szCs w:val="24"/>
        </w:rPr>
      </w:pPr>
      <w:r w:rsidRPr="00D02352">
        <w:rPr>
          <w:rFonts w:ascii="Times New Roman" w:hAnsi="Times New Roman"/>
          <w:sz w:val="24"/>
          <w:szCs w:val="24"/>
        </w:rPr>
        <w:t>- Załącznik nr 3 - Oświadczenie o wyrażeniu zgody na wystawianie i przesłanie faktur drogą elektroniczną</w:t>
      </w:r>
    </w:p>
    <w:p w:rsidR="00B94C51" w:rsidRPr="00D02352" w:rsidRDefault="007D495D" w:rsidP="00642EA4">
      <w:pPr>
        <w:spacing w:line="240" w:lineRule="auto"/>
        <w:rPr>
          <w:rFonts w:ascii="Times New Roman" w:hAnsi="Times New Roman"/>
          <w:sz w:val="24"/>
          <w:szCs w:val="24"/>
        </w:rPr>
      </w:pPr>
      <w:r w:rsidRPr="00D02352">
        <w:rPr>
          <w:rFonts w:ascii="Times New Roman" w:hAnsi="Times New Roman"/>
          <w:sz w:val="24"/>
          <w:szCs w:val="24"/>
        </w:rPr>
        <w:t xml:space="preserve">- Załącznik nr 4 – </w:t>
      </w:r>
      <w:r w:rsidR="00642EA4" w:rsidRPr="00D02352">
        <w:rPr>
          <w:rFonts w:ascii="Times New Roman" w:hAnsi="Times New Roman"/>
          <w:sz w:val="24"/>
          <w:szCs w:val="24"/>
        </w:rPr>
        <w:t>Klauzula informacyjna dla klientów</w:t>
      </w:r>
      <w:r w:rsidR="00446704" w:rsidRPr="00D02352">
        <w:rPr>
          <w:rFonts w:ascii="Times New Roman" w:hAnsi="Times New Roman"/>
          <w:sz w:val="24"/>
          <w:szCs w:val="24"/>
        </w:rPr>
        <w:t xml:space="preserve"> </w:t>
      </w:r>
      <w:r w:rsidR="00642EA4" w:rsidRPr="00D02352">
        <w:rPr>
          <w:rFonts w:ascii="Times New Roman" w:hAnsi="Times New Roman"/>
          <w:sz w:val="24"/>
          <w:szCs w:val="24"/>
        </w:rPr>
        <w:t>i kontrahentów</w:t>
      </w:r>
    </w:p>
    <w:p w:rsidR="00605A47" w:rsidRPr="00F74A1E" w:rsidRDefault="00605A47">
      <w:pPr>
        <w:rPr>
          <w:rFonts w:ascii="Times New Roman" w:hAnsi="Times New Roman"/>
          <w:sz w:val="24"/>
          <w:szCs w:val="24"/>
        </w:rPr>
      </w:pPr>
    </w:p>
    <w:p w:rsidR="00592C7B" w:rsidRPr="00F74A1E" w:rsidRDefault="00592C7B">
      <w:pPr>
        <w:rPr>
          <w:rFonts w:ascii="Times New Roman" w:hAnsi="Times New Roman"/>
          <w:b/>
          <w:sz w:val="24"/>
          <w:szCs w:val="24"/>
        </w:rPr>
      </w:pPr>
      <w:r w:rsidRPr="00F74A1E">
        <w:rPr>
          <w:rFonts w:ascii="Times New Roman" w:hAnsi="Times New Roman"/>
          <w:b/>
          <w:sz w:val="24"/>
          <w:szCs w:val="24"/>
        </w:rPr>
        <w:t>SPRZEDAWCA</w:t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</w:r>
      <w:r w:rsidRPr="00F74A1E">
        <w:rPr>
          <w:rFonts w:ascii="Times New Roman" w:hAnsi="Times New Roman"/>
          <w:b/>
          <w:sz w:val="24"/>
          <w:szCs w:val="24"/>
        </w:rPr>
        <w:tab/>
        <w:t>KUPUJĄCY</w:t>
      </w:r>
    </w:p>
    <w:p w:rsidR="008626A3" w:rsidRDefault="008626A3">
      <w:pPr>
        <w:rPr>
          <w:rFonts w:ascii="Times New Roman" w:hAnsi="Times New Roman"/>
          <w:sz w:val="24"/>
          <w:szCs w:val="24"/>
        </w:rPr>
      </w:pPr>
    </w:p>
    <w:p w:rsidR="00592C7B" w:rsidRPr="00F74A1E" w:rsidRDefault="00592C7B">
      <w:pPr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>..............................</w:t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</w:r>
      <w:r w:rsidRPr="00F74A1E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592C7B" w:rsidRPr="00F74A1E" w:rsidRDefault="00592C7B">
      <w:pPr>
        <w:rPr>
          <w:rFonts w:ascii="Times New Roman" w:hAnsi="Times New Roman"/>
          <w:sz w:val="24"/>
          <w:szCs w:val="24"/>
        </w:rPr>
      </w:pPr>
    </w:p>
    <w:sectPr w:rsidR="00592C7B" w:rsidRPr="00F74A1E" w:rsidSect="000429F8">
      <w:footerReference w:type="even" r:id="rId8"/>
      <w:footerReference w:type="default" r:id="rId9"/>
      <w:pgSz w:w="11904" w:h="16836"/>
      <w:pgMar w:top="1418" w:right="1554" w:bottom="1843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D15" w:rsidRDefault="00273D15">
      <w:r>
        <w:separator/>
      </w:r>
    </w:p>
  </w:endnote>
  <w:endnote w:type="continuationSeparator" w:id="0">
    <w:p w:rsidR="00273D15" w:rsidRDefault="0027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700" w:rsidRDefault="001D77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700" w:rsidRDefault="001D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700" w:rsidRDefault="001D77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9F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7700" w:rsidRDefault="001D7700">
    <w:pPr>
      <w:pStyle w:val="Stopka"/>
      <w:rPr>
        <w:rFonts w:ascii="Times New Roman" w:hAnsi="Times New Roman"/>
      </w:rPr>
    </w:pPr>
  </w:p>
  <w:p w:rsidR="001D7700" w:rsidRDefault="001D7700">
    <w:pPr>
      <w:pStyle w:val="Stopka"/>
      <w:rPr>
        <w:rFonts w:ascii="Times New Roman" w:hAnsi="Times New Roman"/>
      </w:rPr>
    </w:pPr>
  </w:p>
  <w:p w:rsidR="001D7700" w:rsidRDefault="001D7700">
    <w:pPr>
      <w:pStyle w:val="Stopka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D15" w:rsidRDefault="00273D15">
      <w:r>
        <w:separator/>
      </w:r>
    </w:p>
  </w:footnote>
  <w:footnote w:type="continuationSeparator" w:id="0">
    <w:p w:rsidR="00273D15" w:rsidRDefault="0027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9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A1D0C75"/>
    <w:multiLevelType w:val="hybridMultilevel"/>
    <w:tmpl w:val="1A7EC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939D1"/>
    <w:multiLevelType w:val="hybridMultilevel"/>
    <w:tmpl w:val="6C36B7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76D0A"/>
    <w:multiLevelType w:val="singleLevel"/>
    <w:tmpl w:val="B8366C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A8B4190"/>
    <w:multiLevelType w:val="singleLevel"/>
    <w:tmpl w:val="D56C33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54C3F25"/>
    <w:multiLevelType w:val="hybridMultilevel"/>
    <w:tmpl w:val="7A12A1CE"/>
    <w:lvl w:ilvl="0" w:tplc="03D4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6" w15:restartNumberingAfterBreak="0">
    <w:nsid w:val="562227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B0304B"/>
    <w:multiLevelType w:val="hybridMultilevel"/>
    <w:tmpl w:val="78942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52D4F"/>
    <w:multiLevelType w:val="hybridMultilevel"/>
    <w:tmpl w:val="C6C0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50260">
    <w:abstractNumId w:val="3"/>
  </w:num>
  <w:num w:numId="2" w16cid:durableId="288127518">
    <w:abstractNumId w:val="4"/>
  </w:num>
  <w:num w:numId="3" w16cid:durableId="704407817">
    <w:abstractNumId w:val="6"/>
  </w:num>
  <w:num w:numId="4" w16cid:durableId="1163008526">
    <w:abstractNumId w:val="0"/>
  </w:num>
  <w:num w:numId="5" w16cid:durableId="798954588">
    <w:abstractNumId w:val="2"/>
  </w:num>
  <w:num w:numId="6" w16cid:durableId="1120955596">
    <w:abstractNumId w:val="5"/>
  </w:num>
  <w:num w:numId="7" w16cid:durableId="655183771">
    <w:abstractNumId w:val="1"/>
  </w:num>
  <w:num w:numId="8" w16cid:durableId="810371505">
    <w:abstractNumId w:val="7"/>
  </w:num>
  <w:num w:numId="9" w16cid:durableId="1651248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0"/>
    <w:rsid w:val="000429F8"/>
    <w:rsid w:val="00077160"/>
    <w:rsid w:val="00082D23"/>
    <w:rsid w:val="00085A74"/>
    <w:rsid w:val="000C7962"/>
    <w:rsid w:val="001434AE"/>
    <w:rsid w:val="00170D5F"/>
    <w:rsid w:val="001A20BA"/>
    <w:rsid w:val="001D7700"/>
    <w:rsid w:val="0020293F"/>
    <w:rsid w:val="00207461"/>
    <w:rsid w:val="00246A72"/>
    <w:rsid w:val="00254C95"/>
    <w:rsid w:val="00256C62"/>
    <w:rsid w:val="00264A23"/>
    <w:rsid w:val="00273D15"/>
    <w:rsid w:val="002C0506"/>
    <w:rsid w:val="002F702E"/>
    <w:rsid w:val="003308FC"/>
    <w:rsid w:val="00366996"/>
    <w:rsid w:val="003748CD"/>
    <w:rsid w:val="00384F76"/>
    <w:rsid w:val="00393524"/>
    <w:rsid w:val="003A77A7"/>
    <w:rsid w:val="003D3D39"/>
    <w:rsid w:val="004156AA"/>
    <w:rsid w:val="00446704"/>
    <w:rsid w:val="00494A05"/>
    <w:rsid w:val="004A14ED"/>
    <w:rsid w:val="004D1600"/>
    <w:rsid w:val="004D349F"/>
    <w:rsid w:val="00516E62"/>
    <w:rsid w:val="005367C9"/>
    <w:rsid w:val="00546085"/>
    <w:rsid w:val="005513BC"/>
    <w:rsid w:val="005609A4"/>
    <w:rsid w:val="00592C7B"/>
    <w:rsid w:val="005A24C7"/>
    <w:rsid w:val="005C2C4A"/>
    <w:rsid w:val="005E0E82"/>
    <w:rsid w:val="00605A47"/>
    <w:rsid w:val="00610A84"/>
    <w:rsid w:val="00622751"/>
    <w:rsid w:val="006273AE"/>
    <w:rsid w:val="00630A63"/>
    <w:rsid w:val="00641B30"/>
    <w:rsid w:val="00642EA4"/>
    <w:rsid w:val="00651954"/>
    <w:rsid w:val="00667DF1"/>
    <w:rsid w:val="0067300B"/>
    <w:rsid w:val="00683647"/>
    <w:rsid w:val="0069098B"/>
    <w:rsid w:val="006A6689"/>
    <w:rsid w:val="006E6D77"/>
    <w:rsid w:val="007725FD"/>
    <w:rsid w:val="007C3697"/>
    <w:rsid w:val="007D495D"/>
    <w:rsid w:val="008109BE"/>
    <w:rsid w:val="008256F2"/>
    <w:rsid w:val="008626A3"/>
    <w:rsid w:val="0086734A"/>
    <w:rsid w:val="008A465A"/>
    <w:rsid w:val="008A7443"/>
    <w:rsid w:val="008C0EF5"/>
    <w:rsid w:val="008E1BBA"/>
    <w:rsid w:val="009000B7"/>
    <w:rsid w:val="00985499"/>
    <w:rsid w:val="009A1B0D"/>
    <w:rsid w:val="009D371D"/>
    <w:rsid w:val="009E2E01"/>
    <w:rsid w:val="009E7132"/>
    <w:rsid w:val="00A36B15"/>
    <w:rsid w:val="00AB6D74"/>
    <w:rsid w:val="00AE0476"/>
    <w:rsid w:val="00B70E7C"/>
    <w:rsid w:val="00B94C51"/>
    <w:rsid w:val="00BA1F1C"/>
    <w:rsid w:val="00BB0DA8"/>
    <w:rsid w:val="00CA53AD"/>
    <w:rsid w:val="00CD0E96"/>
    <w:rsid w:val="00CD5590"/>
    <w:rsid w:val="00D02352"/>
    <w:rsid w:val="00D038DA"/>
    <w:rsid w:val="00D23A9B"/>
    <w:rsid w:val="00D411E9"/>
    <w:rsid w:val="00D541DA"/>
    <w:rsid w:val="00D8071C"/>
    <w:rsid w:val="00D83BBA"/>
    <w:rsid w:val="00D97932"/>
    <w:rsid w:val="00DC4BDA"/>
    <w:rsid w:val="00DD7F29"/>
    <w:rsid w:val="00DE42EF"/>
    <w:rsid w:val="00E07572"/>
    <w:rsid w:val="00E12D3E"/>
    <w:rsid w:val="00E47EA5"/>
    <w:rsid w:val="00E62F06"/>
    <w:rsid w:val="00E63B30"/>
    <w:rsid w:val="00F70E42"/>
    <w:rsid w:val="00F74A1E"/>
    <w:rsid w:val="00F775B1"/>
    <w:rsid w:val="00FA10CA"/>
    <w:rsid w:val="00FB34DD"/>
    <w:rsid w:val="00FD422B"/>
    <w:rsid w:val="00FD50A0"/>
    <w:rsid w:val="00FD6A72"/>
    <w:rsid w:val="00FD7866"/>
    <w:rsid w:val="00FE14D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2354"/>
  <w15:chartTrackingRefBased/>
  <w15:docId w15:val="{BC947A6C-6142-4EB7-A9CC-53B214E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085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608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08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085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6085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6085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6085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085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0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0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1D77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D3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46085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546085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546085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546085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546085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546085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546085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546085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4608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6085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608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46085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085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46085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46085"/>
    <w:rPr>
      <w:b/>
      <w:bCs/>
    </w:rPr>
  </w:style>
  <w:style w:type="character" w:styleId="Uwydatnienie">
    <w:name w:val="Emphasis"/>
    <w:uiPriority w:val="20"/>
    <w:qFormat/>
    <w:rsid w:val="00546085"/>
    <w:rPr>
      <w:caps/>
      <w:color w:val="1F4D78"/>
      <w:spacing w:val="5"/>
    </w:rPr>
  </w:style>
  <w:style w:type="paragraph" w:styleId="Bezodstpw">
    <w:name w:val="No Spacing"/>
    <w:uiPriority w:val="1"/>
    <w:qFormat/>
    <w:rsid w:val="00546085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546085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4608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6085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46085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46085"/>
    <w:rPr>
      <w:i/>
      <w:iCs/>
      <w:color w:val="1F4D78"/>
    </w:rPr>
  </w:style>
  <w:style w:type="character" w:styleId="Wyrnienieintensywne">
    <w:name w:val="Intense Emphasis"/>
    <w:uiPriority w:val="21"/>
    <w:qFormat/>
    <w:rsid w:val="00546085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46085"/>
    <w:rPr>
      <w:b/>
      <w:bCs/>
      <w:color w:val="5B9BD5"/>
    </w:rPr>
  </w:style>
  <w:style w:type="character" w:styleId="Odwoanieintensywne">
    <w:name w:val="Intense Reference"/>
    <w:uiPriority w:val="32"/>
    <w:qFormat/>
    <w:rsid w:val="00546085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4608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085"/>
    <w:pPr>
      <w:outlineLvl w:val="9"/>
    </w:pPr>
  </w:style>
  <w:style w:type="paragraph" w:styleId="Poprawka">
    <w:name w:val="Revision"/>
    <w:hidden/>
    <w:uiPriority w:val="99"/>
    <w:semiHidden/>
    <w:rsid w:val="00630A63"/>
  </w:style>
  <w:style w:type="character" w:styleId="Odwoaniedokomentarza">
    <w:name w:val="annotation reference"/>
    <w:rsid w:val="00630A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0A63"/>
  </w:style>
  <w:style w:type="character" w:customStyle="1" w:styleId="TekstkomentarzaZnak">
    <w:name w:val="Tekst komentarza Znak"/>
    <w:basedOn w:val="Domylnaczcionkaakapitu"/>
    <w:link w:val="Tekstkomentarza"/>
    <w:rsid w:val="00630A63"/>
  </w:style>
  <w:style w:type="paragraph" w:styleId="Tematkomentarza">
    <w:name w:val="annotation subject"/>
    <w:basedOn w:val="Tekstkomentarza"/>
    <w:next w:val="Tekstkomentarza"/>
    <w:link w:val="TematkomentarzaZnak"/>
    <w:rsid w:val="00630A63"/>
    <w:rPr>
      <w:b/>
      <w:bCs/>
    </w:rPr>
  </w:style>
  <w:style w:type="character" w:customStyle="1" w:styleId="TematkomentarzaZnak">
    <w:name w:val="Temat komentarza Znak"/>
    <w:link w:val="Tematkomentarza"/>
    <w:rsid w:val="00630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1C5D-5058-4A55-8F07-108A839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Nr  18/3/2003</vt:lpstr>
    </vt:vector>
  </TitlesOfParts>
  <Company>EXIDE Technologies - CENTRA S.A.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Nr  18/3/2003</dc:title>
  <dc:subject/>
  <dc:creator>Barbara Michalewicz</dc:creator>
  <cp:keywords/>
  <dc:description/>
  <cp:lastModifiedBy>Justyna Zybert</cp:lastModifiedBy>
  <cp:revision>3</cp:revision>
  <cp:lastPrinted>2020-03-31T10:48:00Z</cp:lastPrinted>
  <dcterms:created xsi:type="dcterms:W3CDTF">2022-11-18T10:27:00Z</dcterms:created>
  <dcterms:modified xsi:type="dcterms:W3CDTF">2022-11-18T10:32:00Z</dcterms:modified>
</cp:coreProperties>
</file>