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44DA" w14:textId="706DB3E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B02DD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2DB3152E" w:rsidR="003E204A" w:rsidRPr="00E10471" w:rsidRDefault="003E204A" w:rsidP="00E47F41">
            <w:pPr>
              <w:spacing w:after="0" w:line="240" w:lineRule="auto"/>
            </w:pPr>
            <w:r w:rsidRPr="00E118AB">
              <w:rPr>
                <w:sz w:val="22"/>
              </w:rPr>
              <w:t>„</w:t>
            </w:r>
            <w:r>
              <w:rPr>
                <w:b/>
                <w:bCs/>
                <w:sz w:val="22"/>
              </w:rPr>
              <w:t>Wymiana nawierzchni torowej na linii 430 Barnówko - Kostrzyn stanowiącej dojazd do terminalu PGNiG</w:t>
            </w:r>
            <w:r w:rsidRPr="00E118AB">
              <w:rPr>
                <w:sz w:val="22"/>
              </w:rPr>
              <w:t>” w ramach zadania pn.: „</w:t>
            </w:r>
            <w:r w:rsidRPr="00655AF9">
              <w:rPr>
                <w:b/>
                <w:color w:val="000000"/>
                <w:sz w:val="22"/>
              </w:rPr>
              <w:t>Poprawa bezpieczeństwa ruchu kolejowego na linii dojazdowej do terminalu PGNiG nr 430 Barnówko – Kostrzyn</w:t>
            </w:r>
            <w:r w:rsidRPr="00E118AB">
              <w:rPr>
                <w:rFonts w:eastAsia="Calibri"/>
                <w:sz w:val="22"/>
              </w:rPr>
              <w:t>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12E0E3DD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 w:rsidR="003E204A">
              <w:rPr>
                <w:b/>
                <w:sz w:val="22"/>
              </w:rPr>
              <w:t>Mogileńska 10G</w:t>
            </w:r>
          </w:p>
          <w:p w14:paraId="0A204E9B" w14:textId="595CAE1E" w:rsidR="00DE55CD" w:rsidRPr="00DE55CD" w:rsidRDefault="003E204A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61-052</w:t>
            </w:r>
            <w:r w:rsidR="00DE55CD" w:rsidRPr="00DE55CD">
              <w:rPr>
                <w:b/>
                <w:sz w:val="22"/>
              </w:rPr>
              <w:t xml:space="preserve">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4663">
    <w:abstractNumId w:val="27"/>
  </w:num>
  <w:num w:numId="2" w16cid:durableId="596408707">
    <w:abstractNumId w:val="13"/>
  </w:num>
  <w:num w:numId="3" w16cid:durableId="380515587">
    <w:abstractNumId w:val="19"/>
  </w:num>
  <w:num w:numId="4" w16cid:durableId="29570724">
    <w:abstractNumId w:val="20"/>
  </w:num>
  <w:num w:numId="5" w16cid:durableId="27414078">
    <w:abstractNumId w:val="1"/>
  </w:num>
  <w:num w:numId="6" w16cid:durableId="1583878452">
    <w:abstractNumId w:val="17"/>
  </w:num>
  <w:num w:numId="7" w16cid:durableId="480273190">
    <w:abstractNumId w:val="9"/>
  </w:num>
  <w:num w:numId="8" w16cid:durableId="595015161">
    <w:abstractNumId w:val="10"/>
  </w:num>
  <w:num w:numId="9" w16cid:durableId="223222348">
    <w:abstractNumId w:val="5"/>
  </w:num>
  <w:num w:numId="10" w16cid:durableId="1947271748">
    <w:abstractNumId w:val="26"/>
  </w:num>
  <w:num w:numId="11" w16cid:durableId="742488561">
    <w:abstractNumId w:val="12"/>
  </w:num>
  <w:num w:numId="12" w16cid:durableId="135294008">
    <w:abstractNumId w:val="16"/>
  </w:num>
  <w:num w:numId="13" w16cid:durableId="700253289">
    <w:abstractNumId w:val="24"/>
  </w:num>
  <w:num w:numId="14" w16cid:durableId="1036857151">
    <w:abstractNumId w:val="0"/>
  </w:num>
  <w:num w:numId="15" w16cid:durableId="180749046">
    <w:abstractNumId w:val="3"/>
  </w:num>
  <w:num w:numId="16" w16cid:durableId="318657464">
    <w:abstractNumId w:val="28"/>
  </w:num>
  <w:num w:numId="17" w16cid:durableId="1109545018">
    <w:abstractNumId w:val="23"/>
    <w:lvlOverride w:ilvl="0">
      <w:startOverride w:val="1"/>
    </w:lvlOverride>
  </w:num>
  <w:num w:numId="18" w16cid:durableId="1099333356">
    <w:abstractNumId w:val="15"/>
    <w:lvlOverride w:ilvl="0">
      <w:startOverride w:val="1"/>
    </w:lvlOverride>
  </w:num>
  <w:num w:numId="19" w16cid:durableId="1274748462">
    <w:abstractNumId w:val="7"/>
  </w:num>
  <w:num w:numId="20" w16cid:durableId="464782221">
    <w:abstractNumId w:val="2"/>
  </w:num>
  <w:num w:numId="21" w16cid:durableId="1526333874">
    <w:abstractNumId w:val="29"/>
  </w:num>
  <w:num w:numId="22" w16cid:durableId="1302878876">
    <w:abstractNumId w:val="21"/>
  </w:num>
  <w:num w:numId="23" w16cid:durableId="1409964495">
    <w:abstractNumId w:val="8"/>
  </w:num>
  <w:num w:numId="24" w16cid:durableId="1794211816">
    <w:abstractNumId w:val="14"/>
  </w:num>
  <w:num w:numId="25" w16cid:durableId="1831292112">
    <w:abstractNumId w:val="22"/>
  </w:num>
  <w:num w:numId="26" w16cid:durableId="1864128483">
    <w:abstractNumId w:val="4"/>
  </w:num>
  <w:num w:numId="27" w16cid:durableId="1202475550">
    <w:abstractNumId w:val="6"/>
  </w:num>
  <w:num w:numId="28" w16cid:durableId="2054452745">
    <w:abstractNumId w:val="25"/>
  </w:num>
  <w:num w:numId="29" w16cid:durableId="13127097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04A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Michał Rumiński</cp:lastModifiedBy>
  <cp:revision>2</cp:revision>
  <cp:lastPrinted>2021-05-06T05:32:00Z</cp:lastPrinted>
  <dcterms:created xsi:type="dcterms:W3CDTF">2022-06-15T06:19:00Z</dcterms:created>
  <dcterms:modified xsi:type="dcterms:W3CDTF">2022-06-15T06:19:00Z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