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415" w14:textId="77777777" w:rsidR="00357C20" w:rsidRDefault="00357C20"/>
    <w:p w14:paraId="1EA45DE3" w14:textId="77777777" w:rsidR="00E72813" w:rsidRDefault="00E72813"/>
    <w:p w14:paraId="22B2824B" w14:textId="77777777" w:rsidR="00E72813" w:rsidRDefault="00E72813"/>
    <w:p w14:paraId="353D2CE5" w14:textId="77777777" w:rsidR="00A75EC0" w:rsidRDefault="00A75EC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357C20" w14:paraId="0CD2A195" w14:textId="77777777" w:rsidTr="004E6371">
        <w:tc>
          <w:tcPr>
            <w:tcW w:w="3209" w:type="dxa"/>
          </w:tcPr>
          <w:p w14:paraId="06F02922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Zakład Robót Komunikacyjnych</w:t>
            </w:r>
          </w:p>
          <w:p w14:paraId="4666ABF5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– DOM w Poznaniu Sp. z o.o.</w:t>
            </w:r>
          </w:p>
          <w:p w14:paraId="6BDFAF17" w14:textId="77777777" w:rsidR="00357C20" w:rsidRDefault="00904432" w:rsidP="004E6371">
            <w:pPr>
              <w:tabs>
                <w:tab w:val="left" w:pos="6237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Spółki</w:t>
            </w:r>
          </w:p>
          <w:p w14:paraId="7F4D046E" w14:textId="77777777" w:rsidR="00357C20" w:rsidRPr="00F00884" w:rsidRDefault="00904432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 Zakupów i Logistyki</w:t>
            </w:r>
          </w:p>
          <w:p w14:paraId="48AFF290" w14:textId="027F490A" w:rsidR="00357C20" w:rsidRPr="00F00884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Mogileńska 10G </w:t>
            </w:r>
            <w:r w:rsidRPr="00F0088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61-052 </w:t>
            </w: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  <w:p w14:paraId="20F948DE" w14:textId="77777777" w:rsidR="00357C20" w:rsidRPr="00F00884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tel. +48 </w:t>
            </w:r>
            <w:r>
              <w:rPr>
                <w:rFonts w:ascii="Arial" w:hAnsi="Arial" w:cs="Arial"/>
                <w:sz w:val="16"/>
                <w:szCs w:val="16"/>
              </w:rPr>
              <w:t xml:space="preserve">61 </w:t>
            </w:r>
            <w:r w:rsidRPr="00F00884">
              <w:rPr>
                <w:rFonts w:ascii="Arial" w:hAnsi="Arial" w:cs="Arial"/>
                <w:sz w:val="16"/>
                <w:szCs w:val="16"/>
              </w:rPr>
              <w:t>63 33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E6371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166D3C3A" w14:textId="77777777" w:rsidR="00357C20" w:rsidRPr="00694DDF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Fonts w:ascii="Arial" w:hAnsi="Arial" w:cs="Arial"/>
                <w:sz w:val="16"/>
                <w:szCs w:val="16"/>
                <w:lang w:val="nl-NL"/>
              </w:rPr>
              <w:t>tel. kom. +48</w:t>
            </w:r>
            <w:r w:rsidR="00F35332" w:rsidRPr="00694DDF">
              <w:rPr>
                <w:rFonts w:ascii="Arial" w:hAnsi="Arial" w:cs="Arial"/>
                <w:sz w:val="16"/>
                <w:szCs w:val="16"/>
                <w:lang w:val="nl-NL"/>
              </w:rPr>
              <w:t> 795 500 154</w:t>
            </w:r>
          </w:p>
          <w:p w14:paraId="77AC2CCC" w14:textId="77777777" w:rsidR="00357C20" w:rsidRPr="00694DDF" w:rsidRDefault="00996253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Style w:val="Hipercze"/>
                <w:rFonts w:ascii="Arial" w:hAnsi="Arial" w:cs="Arial"/>
                <w:sz w:val="16"/>
                <w:szCs w:val="16"/>
                <w:lang w:val="nl-NL"/>
              </w:rPr>
              <w:t>k.barlog@zrk-dom.com.pl</w:t>
            </w:r>
          </w:p>
          <w:p w14:paraId="233F8300" w14:textId="77777777" w:rsidR="00357C20" w:rsidRPr="00694DDF" w:rsidRDefault="00000000" w:rsidP="004E6371">
            <w:pPr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hyperlink r:id="rId7" w:history="1">
              <w:r w:rsidR="00357C20" w:rsidRPr="00694DDF">
                <w:rPr>
                  <w:rStyle w:val="Hipercze"/>
                  <w:rFonts w:ascii="Arial" w:hAnsi="Arial" w:cs="Arial"/>
                  <w:sz w:val="16"/>
                  <w:szCs w:val="16"/>
                  <w:lang w:val="nl-NL"/>
                </w:rPr>
                <w:t>www.zrk-dom.com.pl</w:t>
              </w:r>
            </w:hyperlink>
          </w:p>
        </w:tc>
        <w:tc>
          <w:tcPr>
            <w:tcW w:w="2456" w:type="dxa"/>
          </w:tcPr>
          <w:p w14:paraId="56915843" w14:textId="77777777" w:rsidR="00357C20" w:rsidRPr="00694DDF" w:rsidRDefault="00357C20" w:rsidP="00F00884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963" w:type="dxa"/>
            <w:vMerge w:val="restart"/>
          </w:tcPr>
          <w:p w14:paraId="4786348B" w14:textId="65C466E2" w:rsidR="00357C20" w:rsidRDefault="00173F18" w:rsidP="00F008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Poznań dnia</w:t>
            </w:r>
            <w:r w:rsidR="00CF2323">
              <w:rPr>
                <w:rFonts w:ascii="Arial" w:hAnsi="Arial" w:cs="Arial"/>
              </w:rPr>
              <w:t xml:space="preserve"> </w:t>
            </w:r>
            <w:r w:rsidR="00B545A3">
              <w:rPr>
                <w:rFonts w:ascii="Arial" w:hAnsi="Arial" w:cs="Arial"/>
              </w:rPr>
              <w:t>16.08.2023.</w:t>
            </w:r>
          </w:p>
          <w:p w14:paraId="029AA54C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01C3FE33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56FB96BC" w14:textId="5E3CBDE3" w:rsidR="00904432" w:rsidRDefault="00904432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C20" w14:paraId="6D1E87C9" w14:textId="77777777" w:rsidTr="004E6371">
        <w:tc>
          <w:tcPr>
            <w:tcW w:w="3209" w:type="dxa"/>
          </w:tcPr>
          <w:p w14:paraId="078D838F" w14:textId="77777777" w:rsidR="00357C20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14:paraId="5AFCC1CA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3" w:type="dxa"/>
            <w:vMerge/>
          </w:tcPr>
          <w:p w14:paraId="2DA34F1B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2B3F76" w14:textId="77777777" w:rsidR="001E7442" w:rsidRDefault="001E7442" w:rsidP="001E7442">
      <w:pPr>
        <w:jc w:val="center"/>
        <w:rPr>
          <w:b/>
          <w:bCs/>
          <w:sz w:val="34"/>
          <w:szCs w:val="34"/>
          <w:lang w:val="nl-NL"/>
        </w:rPr>
      </w:pPr>
      <w:r>
        <w:rPr>
          <w:b/>
          <w:bCs/>
          <w:sz w:val="34"/>
          <w:szCs w:val="34"/>
          <w:lang w:val="nl-NL"/>
        </w:rPr>
        <w:t xml:space="preserve">INFORMACJA O WYNIKACH POSTĘPOWANIA </w:t>
      </w:r>
    </w:p>
    <w:p w14:paraId="184A5C4B" w14:textId="77777777" w:rsidR="001E7442" w:rsidRDefault="001E7442" w:rsidP="001E7442">
      <w:pPr>
        <w:rPr>
          <w:b/>
          <w:bCs/>
          <w:sz w:val="32"/>
          <w:szCs w:val="32"/>
          <w:lang w:val="nl-NL"/>
        </w:rPr>
      </w:pPr>
    </w:p>
    <w:p w14:paraId="77C370A6" w14:textId="77777777" w:rsidR="001E7442" w:rsidRDefault="001E7442" w:rsidP="001E7442">
      <w:pPr>
        <w:jc w:val="center"/>
        <w:rPr>
          <w:b/>
          <w:bCs/>
          <w:sz w:val="32"/>
          <w:szCs w:val="32"/>
          <w:lang w:val="nl-NL"/>
        </w:rPr>
      </w:pPr>
    </w:p>
    <w:p w14:paraId="1FC5947B" w14:textId="5CD39975" w:rsidR="001E7442" w:rsidRPr="00B545A3" w:rsidRDefault="009C40D6" w:rsidP="009C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7442">
        <w:rPr>
          <w:sz w:val="28"/>
          <w:szCs w:val="28"/>
        </w:rPr>
        <w:t xml:space="preserve">Zakład Robót Komunikacyjnych – DOM w Poznaniu Sp. z o.o. informuje, że w dniu </w:t>
      </w:r>
      <w:r w:rsidR="00B545A3">
        <w:rPr>
          <w:sz w:val="28"/>
          <w:szCs w:val="28"/>
        </w:rPr>
        <w:t xml:space="preserve"> 08 lipca 2023</w:t>
      </w:r>
      <w:r w:rsidR="001E7442">
        <w:rPr>
          <w:sz w:val="28"/>
          <w:szCs w:val="28"/>
        </w:rPr>
        <w:t>. wybrał jako najkorzystniejszą ofertę na zakup wraz z dostawą materiałów w</w:t>
      </w:r>
      <w:r>
        <w:rPr>
          <w:sz w:val="28"/>
          <w:szCs w:val="28"/>
        </w:rPr>
        <w:t xml:space="preserve"> </w:t>
      </w:r>
      <w:r w:rsidR="001E7442">
        <w:rPr>
          <w:sz w:val="28"/>
          <w:szCs w:val="28"/>
        </w:rPr>
        <w:t>ramach</w:t>
      </w:r>
      <w:r>
        <w:rPr>
          <w:sz w:val="28"/>
          <w:szCs w:val="28"/>
        </w:rPr>
        <w:t xml:space="preserve"> </w:t>
      </w:r>
      <w:r w:rsidR="001E7442">
        <w:rPr>
          <w:sz w:val="28"/>
          <w:szCs w:val="28"/>
        </w:rPr>
        <w:t>zadania</w:t>
      </w:r>
      <w:r>
        <w:rPr>
          <w:sz w:val="28"/>
          <w:szCs w:val="28"/>
        </w:rPr>
        <w:t xml:space="preserve"> „</w:t>
      </w:r>
      <w:r w:rsidR="00B545A3">
        <w:rPr>
          <w:sz w:val="28"/>
          <w:szCs w:val="28"/>
        </w:rPr>
        <w:t>Zakup wraz z dostawą materiałów w ramach realizacji zadania” Naprawa podtorza toru nr 1 i tor nr 2 linii nr 3 Warszawa Zachodnia- Kunowice od km: 409,000 do km: 409,940 Etap 1 i 2 , lata 2023 -2024</w:t>
      </w:r>
      <w:r>
        <w:rPr>
          <w:sz w:val="28"/>
          <w:szCs w:val="28"/>
        </w:rPr>
        <w:t xml:space="preserve"> </w:t>
      </w:r>
      <w:r w:rsidR="0064292C">
        <w:rPr>
          <w:sz w:val="28"/>
          <w:szCs w:val="28"/>
        </w:rPr>
        <w:t>o numerze nr NZLB-29</w:t>
      </w:r>
      <w:r w:rsidR="00B545A3">
        <w:rPr>
          <w:sz w:val="28"/>
          <w:szCs w:val="28"/>
        </w:rPr>
        <w:t>6</w:t>
      </w:r>
      <w:r w:rsidR="0064292C">
        <w:rPr>
          <w:sz w:val="28"/>
          <w:szCs w:val="28"/>
        </w:rPr>
        <w:t>/0</w:t>
      </w:r>
      <w:r w:rsidR="00A3385A">
        <w:rPr>
          <w:sz w:val="28"/>
          <w:szCs w:val="28"/>
        </w:rPr>
        <w:t>7</w:t>
      </w:r>
      <w:r w:rsidR="0064292C">
        <w:rPr>
          <w:sz w:val="28"/>
          <w:szCs w:val="28"/>
        </w:rPr>
        <w:t xml:space="preserve">/23” </w:t>
      </w:r>
      <w:r w:rsidR="00784CA1">
        <w:rPr>
          <w:sz w:val="28"/>
          <w:szCs w:val="28"/>
        </w:rPr>
        <w:t xml:space="preserve"> </w:t>
      </w:r>
      <w:r w:rsidR="001E7442">
        <w:rPr>
          <w:sz w:val="28"/>
          <w:szCs w:val="28"/>
        </w:rPr>
        <w:t>firmę</w:t>
      </w:r>
      <w:r w:rsidR="001E7442">
        <w:rPr>
          <w:b/>
          <w:bCs/>
          <w:sz w:val="28"/>
          <w:szCs w:val="28"/>
        </w:rPr>
        <w:t xml:space="preserve"> </w:t>
      </w:r>
      <w:r w:rsidR="00B545A3">
        <w:rPr>
          <w:b/>
          <w:bCs/>
          <w:sz w:val="28"/>
          <w:szCs w:val="28"/>
        </w:rPr>
        <w:t>AGMA Marcin Dukała, 87-732 Lubanie, Siutkówek 2.</w:t>
      </w:r>
    </w:p>
    <w:p w14:paraId="79DDF60A" w14:textId="77777777" w:rsidR="001E7442" w:rsidRDefault="001E7442" w:rsidP="001E7442">
      <w:pPr>
        <w:rPr>
          <w:b/>
          <w:bCs/>
          <w:sz w:val="28"/>
          <w:szCs w:val="28"/>
        </w:rPr>
      </w:pPr>
    </w:p>
    <w:p w14:paraId="7B4563CB" w14:textId="77777777" w:rsidR="00794950" w:rsidRPr="00F50221" w:rsidRDefault="00794950">
      <w:pPr>
        <w:ind w:left="-111"/>
        <w:rPr>
          <w:rFonts w:ascii="Arial" w:hAnsi="Arial" w:cs="Arial"/>
          <w:szCs w:val="16"/>
        </w:rPr>
      </w:pPr>
    </w:p>
    <w:sectPr w:rsidR="00794950" w:rsidRPr="00F50221" w:rsidSect="00E7281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135" w:right="1134" w:bottom="567" w:left="1134" w:header="33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93C6" w14:textId="77777777" w:rsidR="00704A55" w:rsidRDefault="00704A55" w:rsidP="000D2320">
      <w:pPr>
        <w:spacing w:after="0" w:line="240" w:lineRule="auto"/>
      </w:pPr>
      <w:r>
        <w:separator/>
      </w:r>
    </w:p>
  </w:endnote>
  <w:endnote w:type="continuationSeparator" w:id="0">
    <w:p w14:paraId="65D1FE7D" w14:textId="77777777" w:rsidR="00704A55" w:rsidRDefault="00704A55" w:rsidP="000D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576056"/>
      <w:docPartObj>
        <w:docPartGallery w:val="Page Numbers (Bottom of Page)"/>
        <w:docPartUnique/>
      </w:docPartObj>
    </w:sdtPr>
    <w:sdtContent>
      <w:p w14:paraId="6FC33FDB" w14:textId="77777777" w:rsidR="00460497" w:rsidRDefault="004604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27">
          <w:rPr>
            <w:noProof/>
          </w:rPr>
          <w:t>2</w:t>
        </w:r>
        <w:r>
          <w:fldChar w:fldCharType="end"/>
        </w:r>
      </w:p>
    </w:sdtContent>
  </w:sdt>
  <w:p w14:paraId="3075985D" w14:textId="77777777" w:rsidR="00460497" w:rsidRDefault="00460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C6B" w14:textId="5AAF5506" w:rsidR="00CE2851" w:rsidRPr="000D2320" w:rsidRDefault="00CE2851" w:rsidP="00CE2851">
    <w:pPr>
      <w:pStyle w:val="Stopka"/>
      <w:rPr>
        <w:rFonts w:ascii="Arial" w:hAnsi="Arial" w:cs="Arial"/>
        <w:sz w:val="14"/>
        <w:szCs w:val="14"/>
      </w:rPr>
    </w:pPr>
    <w:r w:rsidRPr="000D2320">
      <w:rPr>
        <w:rFonts w:ascii="Arial" w:eastAsia="ArialMT" w:hAnsi="Arial" w:cs="Arial"/>
        <w:color w:val="9A9A9A"/>
        <w:sz w:val="14"/>
        <w:szCs w:val="14"/>
      </w:rPr>
      <w:t xml:space="preserve">Spółka wpisana do rejestru przedsiębiorców prowadzonego przez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Sąd Rejonowy Poznań - Nowe Miasto i Wilda w Poznaniu, VIII Wydział Gospodarcz</w:t>
    </w:r>
    <w:r>
      <w:rPr>
        <w:rFonts w:ascii="Arial" w:hAnsi="Arial" w:cs="Arial"/>
        <w:color w:val="808080"/>
        <w:sz w:val="14"/>
        <w:szCs w:val="14"/>
        <w:lang w:eastAsia="pl-PL"/>
      </w:rPr>
      <w:t>y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 </w:t>
    </w:r>
    <w:r>
      <w:rPr>
        <w:rFonts w:ascii="Arial" w:hAnsi="Arial" w:cs="Arial"/>
        <w:color w:val="808080"/>
        <w:sz w:val="14"/>
        <w:szCs w:val="14"/>
        <w:lang w:eastAsia="pl-PL"/>
      </w:rPr>
      <w:br/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pod numerem KRS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0000027669 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 NIP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779-21-57-760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, REGON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634195317 </w:t>
    </w:r>
    <w:r w:rsidRPr="000D2320">
      <w:rPr>
        <w:rFonts w:ascii="Arial" w:eastAsia="ArialMT" w:hAnsi="Arial" w:cs="Arial"/>
        <w:color w:val="9A9A9A"/>
        <w:sz w:val="14"/>
        <w:szCs w:val="14"/>
      </w:rPr>
      <w:t>Wysokość</w:t>
    </w:r>
    <w:r>
      <w:rPr>
        <w:rFonts w:ascii="Arial" w:eastAsia="ArialMT" w:hAnsi="Arial" w:cs="Arial"/>
        <w:color w:val="9A9A9A"/>
        <w:sz w:val="14"/>
        <w:szCs w:val="14"/>
      </w:rPr>
      <w:t xml:space="preserve"> </w:t>
    </w:r>
    <w:r w:rsidRPr="000D2320">
      <w:rPr>
        <w:rFonts w:ascii="Arial" w:eastAsia="ArialMT" w:hAnsi="Arial" w:cs="Arial"/>
        <w:color w:val="9A9A9A"/>
        <w:sz w:val="14"/>
        <w:szCs w:val="14"/>
      </w:rPr>
      <w:t>kapitału zakładowego w całości wypłaconego:</w:t>
    </w:r>
    <w:r w:rsidRPr="00CE2851">
      <w:t xml:space="preserve"> </w:t>
    </w:r>
    <w:r w:rsidR="00675322">
      <w:rPr>
        <w:rFonts w:ascii="Times New Roman" w:hAnsi="Times New Roman" w:cs="Times New Roman"/>
        <w:color w:val="808080"/>
        <w:sz w:val="16"/>
        <w:szCs w:val="16"/>
        <w:lang w:eastAsia="pl-PL"/>
      </w:rPr>
      <w:t xml:space="preserve">246 662 000,00 </w:t>
    </w:r>
    <w:r w:rsidR="001E282F">
      <w:rPr>
        <w:rFonts w:ascii="Arial" w:hAnsi="Arial" w:cs="Arial"/>
        <w:color w:val="808080"/>
        <w:sz w:val="14"/>
        <w:szCs w:val="14"/>
        <w:lang w:eastAsia="pl-PL"/>
      </w:rPr>
      <w:t>PLN</w:t>
    </w:r>
  </w:p>
  <w:p w14:paraId="0A1F2F94" w14:textId="77777777" w:rsidR="00CE2851" w:rsidRDefault="00CE2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DE2D" w14:textId="77777777" w:rsidR="00704A55" w:rsidRDefault="00704A55" w:rsidP="000D2320">
      <w:pPr>
        <w:spacing w:after="0" w:line="240" w:lineRule="auto"/>
      </w:pPr>
      <w:r>
        <w:separator/>
      </w:r>
    </w:p>
  </w:footnote>
  <w:footnote w:type="continuationSeparator" w:id="0">
    <w:p w14:paraId="4DBFDE1E" w14:textId="77777777" w:rsidR="00704A55" w:rsidRDefault="00704A55" w:rsidP="000D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21A8" w14:textId="77777777" w:rsidR="000D2320" w:rsidRDefault="000D2320" w:rsidP="000D232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F925C33" wp14:editId="7CE7CABE">
          <wp:extent cx="2711635" cy="1311863"/>
          <wp:effectExtent l="0" t="0" r="0" b="3175"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944" cy="135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7E0B" w14:textId="77777777" w:rsidR="00794950" w:rsidRDefault="00472300" w:rsidP="00794950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59E065" wp14:editId="0A0268D3">
          <wp:simplePos x="0" y="0"/>
          <wp:positionH relativeFrom="column">
            <wp:posOffset>-910590</wp:posOffset>
          </wp:positionH>
          <wp:positionV relativeFrom="paragraph">
            <wp:posOffset>-42727</wp:posOffset>
          </wp:positionV>
          <wp:extent cx="5816451" cy="1632857"/>
          <wp:effectExtent l="0" t="0" r="0" b="5715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20734" r="23765" b="38326"/>
                  <a:stretch/>
                </pic:blipFill>
                <pic:spPr bwMode="auto">
                  <a:xfrm>
                    <a:off x="0" y="0"/>
                    <a:ext cx="5929315" cy="1664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873FD" w14:textId="77777777" w:rsidR="00794950" w:rsidRDefault="004723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C09DF" wp14:editId="469371B9">
          <wp:simplePos x="0" y="0"/>
          <wp:positionH relativeFrom="column">
            <wp:posOffset>3484245</wp:posOffset>
          </wp:positionH>
          <wp:positionV relativeFrom="paragraph">
            <wp:posOffset>153489</wp:posOffset>
          </wp:positionV>
          <wp:extent cx="2582627" cy="1214111"/>
          <wp:effectExtent l="0" t="0" r="8255" b="5715"/>
          <wp:wrapNone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627" cy="121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20"/>
    <w:rsid w:val="000548D7"/>
    <w:rsid w:val="000671E4"/>
    <w:rsid w:val="000A7688"/>
    <w:rsid w:val="000B4073"/>
    <w:rsid w:val="000D2320"/>
    <w:rsid w:val="000D33D0"/>
    <w:rsid w:val="000D4EA2"/>
    <w:rsid w:val="000F0BD2"/>
    <w:rsid w:val="000F45B6"/>
    <w:rsid w:val="00160994"/>
    <w:rsid w:val="001652FC"/>
    <w:rsid w:val="001700A4"/>
    <w:rsid w:val="00173F18"/>
    <w:rsid w:val="001A06EB"/>
    <w:rsid w:val="001B148E"/>
    <w:rsid w:val="001D11B2"/>
    <w:rsid w:val="001E282F"/>
    <w:rsid w:val="001E7442"/>
    <w:rsid w:val="002117C7"/>
    <w:rsid w:val="002460F6"/>
    <w:rsid w:val="00257CC7"/>
    <w:rsid w:val="00264AA5"/>
    <w:rsid w:val="00285DB3"/>
    <w:rsid w:val="002C75D5"/>
    <w:rsid w:val="002E65B1"/>
    <w:rsid w:val="003051F9"/>
    <w:rsid w:val="003135A5"/>
    <w:rsid w:val="003231AD"/>
    <w:rsid w:val="0033039A"/>
    <w:rsid w:val="003367D8"/>
    <w:rsid w:val="0034075A"/>
    <w:rsid w:val="00357C20"/>
    <w:rsid w:val="00396391"/>
    <w:rsid w:val="003F0427"/>
    <w:rsid w:val="003F1241"/>
    <w:rsid w:val="003F4E71"/>
    <w:rsid w:val="00402B2F"/>
    <w:rsid w:val="00405A9E"/>
    <w:rsid w:val="004143BE"/>
    <w:rsid w:val="004232FB"/>
    <w:rsid w:val="004403D6"/>
    <w:rsid w:val="00455DAA"/>
    <w:rsid w:val="00460497"/>
    <w:rsid w:val="0046755A"/>
    <w:rsid w:val="00472300"/>
    <w:rsid w:val="00487DB0"/>
    <w:rsid w:val="00497CEF"/>
    <w:rsid w:val="004C4A5D"/>
    <w:rsid w:val="004E6371"/>
    <w:rsid w:val="005303AA"/>
    <w:rsid w:val="0054129E"/>
    <w:rsid w:val="00545E59"/>
    <w:rsid w:val="005A4701"/>
    <w:rsid w:val="005D0827"/>
    <w:rsid w:val="005E33C0"/>
    <w:rsid w:val="005F4AF8"/>
    <w:rsid w:val="0064292C"/>
    <w:rsid w:val="00644EEC"/>
    <w:rsid w:val="00675322"/>
    <w:rsid w:val="00694DDF"/>
    <w:rsid w:val="006E2F45"/>
    <w:rsid w:val="00704A55"/>
    <w:rsid w:val="007133B2"/>
    <w:rsid w:val="00722AE8"/>
    <w:rsid w:val="007460E9"/>
    <w:rsid w:val="00750B65"/>
    <w:rsid w:val="00750C72"/>
    <w:rsid w:val="0077468A"/>
    <w:rsid w:val="00784CA1"/>
    <w:rsid w:val="00790018"/>
    <w:rsid w:val="00794950"/>
    <w:rsid w:val="007F40BC"/>
    <w:rsid w:val="007F69FA"/>
    <w:rsid w:val="007F7F1E"/>
    <w:rsid w:val="0080026B"/>
    <w:rsid w:val="0083004D"/>
    <w:rsid w:val="00840F74"/>
    <w:rsid w:val="00881029"/>
    <w:rsid w:val="008B079A"/>
    <w:rsid w:val="008B1A4F"/>
    <w:rsid w:val="008B7F2E"/>
    <w:rsid w:val="00902B22"/>
    <w:rsid w:val="00904432"/>
    <w:rsid w:val="00911794"/>
    <w:rsid w:val="00922A79"/>
    <w:rsid w:val="00996253"/>
    <w:rsid w:val="009B31E6"/>
    <w:rsid w:val="009C40D6"/>
    <w:rsid w:val="009E1392"/>
    <w:rsid w:val="00A14233"/>
    <w:rsid w:val="00A2320A"/>
    <w:rsid w:val="00A273CB"/>
    <w:rsid w:val="00A306C7"/>
    <w:rsid w:val="00A32DAC"/>
    <w:rsid w:val="00A3385A"/>
    <w:rsid w:val="00A75EC0"/>
    <w:rsid w:val="00A77AC3"/>
    <w:rsid w:val="00A83A48"/>
    <w:rsid w:val="00A86B68"/>
    <w:rsid w:val="00B2215A"/>
    <w:rsid w:val="00B37226"/>
    <w:rsid w:val="00B545A3"/>
    <w:rsid w:val="00B55868"/>
    <w:rsid w:val="00B94D19"/>
    <w:rsid w:val="00BD55EE"/>
    <w:rsid w:val="00BD6DDD"/>
    <w:rsid w:val="00BE00BE"/>
    <w:rsid w:val="00BE1D62"/>
    <w:rsid w:val="00C119AB"/>
    <w:rsid w:val="00C42682"/>
    <w:rsid w:val="00CC792E"/>
    <w:rsid w:val="00CE2851"/>
    <w:rsid w:val="00CF2323"/>
    <w:rsid w:val="00CF6DC3"/>
    <w:rsid w:val="00D038DC"/>
    <w:rsid w:val="00D075F4"/>
    <w:rsid w:val="00D11AF0"/>
    <w:rsid w:val="00D84461"/>
    <w:rsid w:val="00D85C88"/>
    <w:rsid w:val="00D87BB1"/>
    <w:rsid w:val="00D90013"/>
    <w:rsid w:val="00E0119A"/>
    <w:rsid w:val="00E012A0"/>
    <w:rsid w:val="00E27985"/>
    <w:rsid w:val="00E31F53"/>
    <w:rsid w:val="00E72813"/>
    <w:rsid w:val="00E8409D"/>
    <w:rsid w:val="00E90AFC"/>
    <w:rsid w:val="00EA1B9E"/>
    <w:rsid w:val="00EE1A8E"/>
    <w:rsid w:val="00EE4F69"/>
    <w:rsid w:val="00F00884"/>
    <w:rsid w:val="00F31E32"/>
    <w:rsid w:val="00F32688"/>
    <w:rsid w:val="00F35332"/>
    <w:rsid w:val="00F40658"/>
    <w:rsid w:val="00F50221"/>
    <w:rsid w:val="00F724B5"/>
    <w:rsid w:val="00FB6F1E"/>
    <w:rsid w:val="00FC0312"/>
    <w:rsid w:val="00FC1B52"/>
    <w:rsid w:val="00FC7557"/>
    <w:rsid w:val="00FD249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8A3F"/>
  <w15:chartTrackingRefBased/>
  <w15:docId w15:val="{AC566A6C-243E-4193-8FCA-36CBCA0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20"/>
  </w:style>
  <w:style w:type="paragraph" w:styleId="Stopka">
    <w:name w:val="footer"/>
    <w:basedOn w:val="Normalny"/>
    <w:link w:val="Stopka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20"/>
  </w:style>
  <w:style w:type="character" w:styleId="Hipercze">
    <w:name w:val="Hyperlink"/>
    <w:basedOn w:val="Domylnaczcionkaakapitu"/>
    <w:uiPriority w:val="99"/>
    <w:unhideWhenUsed/>
    <w:rsid w:val="00F008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8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4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rk-dom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209-64BC-4448-A76D-C42C1B7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Łukomski</dc:creator>
  <cp:keywords/>
  <dc:description/>
  <cp:lastModifiedBy>Karolina Barłóg</cp:lastModifiedBy>
  <cp:revision>15</cp:revision>
  <cp:lastPrinted>2023-07-18T12:01:00Z</cp:lastPrinted>
  <dcterms:created xsi:type="dcterms:W3CDTF">2023-06-22T10:54:00Z</dcterms:created>
  <dcterms:modified xsi:type="dcterms:W3CDTF">2023-08-16T11:13:00Z</dcterms:modified>
</cp:coreProperties>
</file>