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DAC33E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134967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59828AEC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134967">
        <w:rPr>
          <w:b/>
          <w:bCs/>
          <w:sz w:val="22"/>
          <w:szCs w:val="22"/>
        </w:rPr>
        <w:t>Wykonanie certyfikacji</w:t>
      </w:r>
      <w:r w:rsidR="00A274AE" w:rsidRPr="00A274AE">
        <w:rPr>
          <w:b/>
          <w:bCs/>
          <w:sz w:val="22"/>
          <w:szCs w:val="22"/>
        </w:rPr>
        <w:t xml:space="preserve"> w</w:t>
      </w:r>
      <w:r w:rsidR="00133143">
        <w:rPr>
          <w:b/>
          <w:bCs/>
          <w:sz w:val="22"/>
          <w:szCs w:val="22"/>
        </w:rPr>
        <w:t> </w:t>
      </w:r>
      <w:r w:rsidR="00A274AE" w:rsidRPr="00A274AE">
        <w:rPr>
          <w:b/>
          <w:bCs/>
          <w:sz w:val="22"/>
          <w:szCs w:val="22"/>
        </w:rPr>
        <w:t xml:space="preserve">ramach </w:t>
      </w:r>
      <w:r w:rsidR="00930ED4">
        <w:rPr>
          <w:b/>
          <w:bCs/>
          <w:sz w:val="22"/>
          <w:szCs w:val="22"/>
        </w:rPr>
        <w:t>realizacji zadania</w:t>
      </w:r>
      <w:r w:rsidR="00A274AE" w:rsidRPr="00A274AE">
        <w:rPr>
          <w:b/>
          <w:bCs/>
          <w:sz w:val="22"/>
          <w:szCs w:val="22"/>
        </w:rPr>
        <w:t xml:space="preserve"> pn.: </w:t>
      </w:r>
      <w:r w:rsidR="00A3120B">
        <w:rPr>
          <w:b/>
          <w:bCs/>
          <w:sz w:val="22"/>
          <w:szCs w:val="22"/>
        </w:rPr>
        <w:t>„</w:t>
      </w:r>
      <w:r w:rsidR="00A274AE" w:rsidRPr="00A274AE">
        <w:rPr>
          <w:b/>
          <w:bCs/>
          <w:sz w:val="22"/>
          <w:szCs w:val="22"/>
        </w:rPr>
        <w:t>Modernizacja sieci trakcyjnej w torze nr 2 linii nr</w:t>
      </w:r>
      <w:r w:rsidR="00930ED4">
        <w:rPr>
          <w:b/>
          <w:bCs/>
          <w:sz w:val="22"/>
          <w:szCs w:val="22"/>
        </w:rPr>
        <w:t> </w:t>
      </w:r>
      <w:r w:rsidR="00A274AE" w:rsidRPr="00A274AE">
        <w:rPr>
          <w:b/>
          <w:bCs/>
          <w:sz w:val="22"/>
          <w:szCs w:val="22"/>
        </w:rPr>
        <w:t>808 Września – Podstolice w km 0,017 – 5,733"</w:t>
      </w:r>
      <w:r w:rsidR="00A274A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3143"/>
    <w:rsid w:val="00134967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A4384"/>
    <w:rsid w:val="003D7309"/>
    <w:rsid w:val="00450EDD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8F2F30"/>
    <w:rsid w:val="00930ED4"/>
    <w:rsid w:val="009A2EDB"/>
    <w:rsid w:val="009D7498"/>
    <w:rsid w:val="009E4B8B"/>
    <w:rsid w:val="00A0155C"/>
    <w:rsid w:val="00A274AE"/>
    <w:rsid w:val="00A3120B"/>
    <w:rsid w:val="00A60A7A"/>
    <w:rsid w:val="00AA5380"/>
    <w:rsid w:val="00B67A9F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  <w:rsid w:val="00F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53</cp:revision>
  <cp:lastPrinted>2021-05-06T05:22:00Z</cp:lastPrinted>
  <dcterms:created xsi:type="dcterms:W3CDTF">2018-02-21T06:39:00Z</dcterms:created>
  <dcterms:modified xsi:type="dcterms:W3CDTF">2025-08-26T06:35:00Z</dcterms:modified>
</cp:coreProperties>
</file>