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79FFA9F4" w:rsidR="001638C7" w:rsidRPr="006C3552" w:rsidRDefault="00297750" w:rsidP="009A2EDB">
      <w:pPr>
        <w:spacing w:line="360" w:lineRule="auto"/>
        <w:jc w:val="right"/>
        <w:rPr>
          <w:sz w:val="22"/>
          <w:szCs w:val="22"/>
        </w:rPr>
      </w:pPr>
      <w:r>
        <w:rPr>
          <w:b/>
          <w:sz w:val="20"/>
          <w:szCs w:val="20"/>
        </w:rPr>
        <w:t xml:space="preserve">  </w:t>
      </w:r>
      <w:r w:rsidR="009A2EDB"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4D708931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E93D34" w:rsidRPr="00E93D34">
        <w:rPr>
          <w:b/>
          <w:bCs/>
          <w:sz w:val="22"/>
          <w:szCs w:val="22"/>
        </w:rPr>
        <w:t>Remont  nawierzchni drogowej na przejeździe kolejowo-drogowym: na linii 003, tor-1KB w km 202,091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541"/>
    <w:rsid w:val="000A6847"/>
    <w:rsid w:val="000C6B60"/>
    <w:rsid w:val="000C750D"/>
    <w:rsid w:val="00112954"/>
    <w:rsid w:val="00135580"/>
    <w:rsid w:val="001638C7"/>
    <w:rsid w:val="00171A7E"/>
    <w:rsid w:val="0019363B"/>
    <w:rsid w:val="001F52DC"/>
    <w:rsid w:val="00284CF6"/>
    <w:rsid w:val="00297750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84467C"/>
    <w:rsid w:val="00982F3F"/>
    <w:rsid w:val="009A2EDB"/>
    <w:rsid w:val="009D7498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42B36"/>
    <w:rsid w:val="00C83ECF"/>
    <w:rsid w:val="00CD3DE1"/>
    <w:rsid w:val="00D50B85"/>
    <w:rsid w:val="00D52BF5"/>
    <w:rsid w:val="00D54A17"/>
    <w:rsid w:val="00E04331"/>
    <w:rsid w:val="00E32AB2"/>
    <w:rsid w:val="00E93D34"/>
    <w:rsid w:val="00EB5F65"/>
    <w:rsid w:val="00F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2</cp:revision>
  <cp:lastPrinted>2025-08-19T07:32:00Z</cp:lastPrinted>
  <dcterms:created xsi:type="dcterms:W3CDTF">2025-08-19T07:36:00Z</dcterms:created>
  <dcterms:modified xsi:type="dcterms:W3CDTF">2025-08-19T07:36:00Z</dcterms:modified>
</cp:coreProperties>
</file>