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0C3A3" w14:textId="7EDEB38D" w:rsidR="0075049D" w:rsidRDefault="0075049D" w:rsidP="0075049D">
      <w:pPr>
        <w:jc w:val="right"/>
        <w:rPr>
          <w:rFonts w:ascii="Arial" w:hAnsi="Arial" w:cs="Arial"/>
          <w:color w:val="000000" w:themeColor="text1"/>
        </w:rPr>
      </w:pPr>
      <w:r w:rsidRPr="008F235E">
        <w:rPr>
          <w:rFonts w:ascii="Arial" w:hAnsi="Arial" w:cs="Arial"/>
        </w:rPr>
        <w:t>Załącznik nr</w:t>
      </w:r>
      <w:r w:rsidRPr="003F24D8">
        <w:rPr>
          <w:rFonts w:ascii="Arial" w:hAnsi="Arial" w:cs="Arial"/>
          <w:color w:val="000000" w:themeColor="text1"/>
        </w:rPr>
        <w:t xml:space="preserve"> </w:t>
      </w:r>
      <w:r w:rsidR="00F71392">
        <w:rPr>
          <w:rFonts w:ascii="Arial" w:hAnsi="Arial" w:cs="Arial"/>
          <w:color w:val="000000" w:themeColor="text1"/>
        </w:rPr>
        <w:t>4</w:t>
      </w:r>
    </w:p>
    <w:p w14:paraId="1B5F2FDD" w14:textId="77777777" w:rsidR="00F71392" w:rsidRPr="008F235E" w:rsidRDefault="00F71392" w:rsidP="0075049D">
      <w:pPr>
        <w:jc w:val="right"/>
        <w:rPr>
          <w:rFonts w:ascii="Arial" w:hAnsi="Arial" w:cs="Arial"/>
          <w:bCs/>
        </w:rPr>
      </w:pPr>
    </w:p>
    <w:p w14:paraId="6F59BF45" w14:textId="5EECC0E9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robót budowlanych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D0162" w14:textId="2AA53E50" w:rsidR="007F05C6" w:rsidRPr="005F0D0D" w:rsidRDefault="008214A7" w:rsidP="00EE5E62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8214A7">
              <w:rPr>
                <w:b/>
                <w:bCs/>
                <w:i/>
                <w:sz w:val="24"/>
                <w:szCs w:val="24"/>
              </w:rPr>
              <w:t>„</w:t>
            </w:r>
            <w:r w:rsidR="00EE5E62" w:rsidRPr="00EE5E62">
              <w:rPr>
                <w:b/>
                <w:bCs/>
                <w:i/>
                <w:sz w:val="24"/>
                <w:szCs w:val="24"/>
              </w:rPr>
              <w:t>Remont główny wiaduktu linii kolejowej nr 203 Tczew – Kostrzyn w km 144,522</w:t>
            </w:r>
            <w:r w:rsidR="00CA5F6C" w:rsidRPr="00CA5F6C">
              <w:rPr>
                <w:b/>
                <w:bCs/>
                <w:i/>
                <w:sz w:val="24"/>
                <w:szCs w:val="24"/>
              </w:rPr>
              <w:t>”</w:t>
            </w: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4E5CEAC0" w:rsidR="009D55BE" w:rsidRDefault="00B0007A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</w:t>
            </w:r>
            <w:r w:rsidR="009D55BE">
              <w:rPr>
                <w:b/>
              </w:rPr>
              <w:t>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52CB6FED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41499E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5BA35A43" w:rsidR="00221E85" w:rsidRDefault="00B0007A">
            <w:pPr>
              <w:spacing w:line="320" w:lineRule="exact"/>
              <w:rPr>
                <w:b/>
              </w:rPr>
            </w:pPr>
            <w:r>
              <w:rPr>
                <w:b/>
              </w:rPr>
              <w:t>PO</w:t>
            </w:r>
            <w:r w:rsidR="00221E85">
              <w:rPr>
                <w:b/>
              </w:rPr>
              <w:t>WYKONAWCA: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69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246"/>
        <w:gridCol w:w="1417"/>
        <w:gridCol w:w="1418"/>
        <w:gridCol w:w="2551"/>
      </w:tblGrid>
      <w:tr w:rsidR="007F05C6" w:rsidRPr="007F05C6" w14:paraId="0A819003" w14:textId="77777777" w:rsidTr="007F05C6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roboty 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Przedmiot wykonywanych robót</w:t>
            </w:r>
          </w:p>
          <w:p w14:paraId="0AFBD8DB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(należy opisać roboty w sposób umożliwiający weryfikację spełnienia warunku udziału                                w Postępowaniu)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81C4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Wartość realizowanych robót</w:t>
            </w:r>
          </w:p>
        </w:tc>
      </w:tr>
      <w:tr w:rsidR="007F05C6" w:rsidRPr="007F05C6" w14:paraId="310FD226" w14:textId="77777777" w:rsidTr="007F05C6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7C726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F05C6" w:rsidRPr="007F05C6" w14:paraId="6B4D2C8D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10517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7239BCA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C392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2DD2949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7F5B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34C2A3D9" w:rsidR="00221E85" w:rsidRPr="00221E85" w:rsidRDefault="00B0007A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221E85">
        <w:rPr>
          <w:rFonts w:ascii="Arial" w:hAnsi="Arial" w:cs="Arial"/>
          <w:sz w:val="18"/>
          <w:szCs w:val="18"/>
        </w:rPr>
        <w:t xml:space="preserve">robót budowlanych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potwierdzające,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1E600B56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B0007A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372A0"/>
    <w:rsid w:val="00047A05"/>
    <w:rsid w:val="000540E5"/>
    <w:rsid w:val="000A3491"/>
    <w:rsid w:val="00115277"/>
    <w:rsid w:val="00140E93"/>
    <w:rsid w:val="00153383"/>
    <w:rsid w:val="0019422F"/>
    <w:rsid w:val="001F30F8"/>
    <w:rsid w:val="00221E85"/>
    <w:rsid w:val="002518AE"/>
    <w:rsid w:val="002F4E37"/>
    <w:rsid w:val="0032505A"/>
    <w:rsid w:val="00347A40"/>
    <w:rsid w:val="003F24D8"/>
    <w:rsid w:val="00403D3C"/>
    <w:rsid w:val="00413FA6"/>
    <w:rsid w:val="0041499E"/>
    <w:rsid w:val="00461B77"/>
    <w:rsid w:val="004D4966"/>
    <w:rsid w:val="004E0885"/>
    <w:rsid w:val="004F1ED9"/>
    <w:rsid w:val="00500F59"/>
    <w:rsid w:val="00531050"/>
    <w:rsid w:val="005E3958"/>
    <w:rsid w:val="005F0D0D"/>
    <w:rsid w:val="005F1363"/>
    <w:rsid w:val="00626FED"/>
    <w:rsid w:val="00643B77"/>
    <w:rsid w:val="00660F82"/>
    <w:rsid w:val="0075049D"/>
    <w:rsid w:val="007F05C6"/>
    <w:rsid w:val="008214A7"/>
    <w:rsid w:val="0084329F"/>
    <w:rsid w:val="008A0A9E"/>
    <w:rsid w:val="00911B45"/>
    <w:rsid w:val="00937569"/>
    <w:rsid w:val="00963B30"/>
    <w:rsid w:val="0099102F"/>
    <w:rsid w:val="009D55BE"/>
    <w:rsid w:val="00A168D8"/>
    <w:rsid w:val="00A43C66"/>
    <w:rsid w:val="00A50BF7"/>
    <w:rsid w:val="00A958B1"/>
    <w:rsid w:val="00B0007A"/>
    <w:rsid w:val="00B01D68"/>
    <w:rsid w:val="00B77CE6"/>
    <w:rsid w:val="00BB3FBC"/>
    <w:rsid w:val="00C03209"/>
    <w:rsid w:val="00C1278A"/>
    <w:rsid w:val="00C50324"/>
    <w:rsid w:val="00C667AD"/>
    <w:rsid w:val="00CA5F6C"/>
    <w:rsid w:val="00CB044E"/>
    <w:rsid w:val="00D05C1D"/>
    <w:rsid w:val="00E53259"/>
    <w:rsid w:val="00E60D63"/>
    <w:rsid w:val="00E8599F"/>
    <w:rsid w:val="00E918CE"/>
    <w:rsid w:val="00EC39AB"/>
    <w:rsid w:val="00EC612B"/>
    <w:rsid w:val="00EE5E62"/>
    <w:rsid w:val="00F3438C"/>
    <w:rsid w:val="00F43E2D"/>
    <w:rsid w:val="00F5053B"/>
    <w:rsid w:val="00F71392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Kajczyk Paulina</cp:lastModifiedBy>
  <cp:revision>4</cp:revision>
  <cp:lastPrinted>2025-04-09T12:18:00Z</cp:lastPrinted>
  <dcterms:created xsi:type="dcterms:W3CDTF">2025-10-16T08:50:00Z</dcterms:created>
  <dcterms:modified xsi:type="dcterms:W3CDTF">2025-10-17T10:25:00Z</dcterms:modified>
</cp:coreProperties>
</file>