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7F07904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7079EE">
        <w:rPr>
          <w:b/>
          <w:sz w:val="20"/>
          <w:szCs w:val="20"/>
        </w:rPr>
        <w:t>2</w:t>
      </w:r>
      <w:r w:rsidR="000947E4">
        <w:rPr>
          <w:b/>
          <w:sz w:val="20"/>
          <w:szCs w:val="20"/>
        </w:rPr>
        <w:t xml:space="preserve"> 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776FFC6D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AF6B34" w:rsidRPr="00AF6B34">
        <w:rPr>
          <w:b/>
          <w:bCs/>
          <w:sz w:val="22"/>
          <w:szCs w:val="22"/>
        </w:rPr>
        <w:t>Naprawa przejazdu kolejowo – drogowego w km 16,810 na linii nr 25 szlak Łódź Olechów - Gałkówek</w:t>
      </w:r>
      <w:r w:rsidR="007079EE" w:rsidRPr="007079EE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0AF3370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7079EE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26269FBE" w14:textId="3767BC9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</w:p>
    <w:p w14:paraId="29312856" w14:textId="144ED315" w:rsidR="009D7A0A" w:rsidRDefault="009D7A0A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wykona przedmiot zamówienia w terminie wskazanym w zaproszeniu do złożenia oferty.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43DE3"/>
    <w:rsid w:val="00284CF6"/>
    <w:rsid w:val="002F564C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6C3552"/>
    <w:rsid w:val="007079EE"/>
    <w:rsid w:val="007149C0"/>
    <w:rsid w:val="007618DE"/>
    <w:rsid w:val="00787C3F"/>
    <w:rsid w:val="007E11A3"/>
    <w:rsid w:val="007E23E0"/>
    <w:rsid w:val="008344EE"/>
    <w:rsid w:val="009A2EDB"/>
    <w:rsid w:val="009D7A0A"/>
    <w:rsid w:val="009E4B8B"/>
    <w:rsid w:val="00A0155C"/>
    <w:rsid w:val="00A60A7A"/>
    <w:rsid w:val="00AA5380"/>
    <w:rsid w:val="00AF6B34"/>
    <w:rsid w:val="00AF6FA7"/>
    <w:rsid w:val="00B708A5"/>
    <w:rsid w:val="00B91345"/>
    <w:rsid w:val="00B958A7"/>
    <w:rsid w:val="00BC3A55"/>
    <w:rsid w:val="00BE6804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3</cp:revision>
  <cp:lastPrinted>2025-10-07T05:41:00Z</cp:lastPrinted>
  <dcterms:created xsi:type="dcterms:W3CDTF">2025-10-07T08:02:00Z</dcterms:created>
  <dcterms:modified xsi:type="dcterms:W3CDTF">2025-10-07T09:03:00Z</dcterms:modified>
</cp:coreProperties>
</file>