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3DF19E69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DF0B6B">
        <w:rPr>
          <w:b/>
          <w:sz w:val="20"/>
          <w:szCs w:val="20"/>
        </w:rPr>
        <w:t>2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A98DB0F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rzystępując do udziału w postępowaniu na </w:t>
      </w:r>
      <w:r w:rsidR="00DF0B6B">
        <w:rPr>
          <w:rFonts w:eastAsia="Calibri"/>
          <w:sz w:val="22"/>
          <w:szCs w:val="22"/>
          <w:lang w:eastAsia="en-US"/>
        </w:rPr>
        <w:t xml:space="preserve">wykonanie spoin termitowych </w:t>
      </w:r>
      <w:r w:rsidR="00BF03D0">
        <w:rPr>
          <w:rFonts w:eastAsia="Calibri"/>
          <w:sz w:val="22"/>
          <w:szCs w:val="22"/>
          <w:lang w:eastAsia="en-US"/>
        </w:rPr>
        <w:t xml:space="preserve">S60 </w:t>
      </w:r>
      <w:r w:rsidR="00DF0B6B">
        <w:rPr>
          <w:rFonts w:eastAsia="Calibri"/>
          <w:sz w:val="22"/>
          <w:szCs w:val="22"/>
          <w:lang w:eastAsia="en-US"/>
        </w:rPr>
        <w:t xml:space="preserve">w ramach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DF0B6B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DF0B6B" w:rsidRPr="00DF0B6B">
        <w:rPr>
          <w:b/>
          <w:bCs/>
          <w:sz w:val="22"/>
          <w:szCs w:val="22"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DF0B6B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05B17EC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DF0B6B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278ADC3C" w14:textId="77777777" w:rsidR="005A1C81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5A1C81">
        <w:rPr>
          <w:sz w:val="22"/>
          <w:szCs w:val="22"/>
        </w:rPr>
        <w:t>;</w:t>
      </w:r>
    </w:p>
    <w:p w14:paraId="26269FBE" w14:textId="61187C6D" w:rsidR="007E23E0" w:rsidRDefault="005A1C81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wykona przedmiot zamówienia w terminie wskazanym w zaproszeniu do złożenia oferty</w:t>
      </w:r>
      <w:r w:rsidR="007E23E0">
        <w:rPr>
          <w:sz w:val="22"/>
          <w:szCs w:val="22"/>
        </w:rPr>
        <w:t>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F564C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5A1C81"/>
    <w:rsid w:val="006C3552"/>
    <w:rsid w:val="007149C0"/>
    <w:rsid w:val="007618DE"/>
    <w:rsid w:val="00787C3F"/>
    <w:rsid w:val="007E11A3"/>
    <w:rsid w:val="007E23E0"/>
    <w:rsid w:val="008344EE"/>
    <w:rsid w:val="008856F6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BF03D0"/>
    <w:rsid w:val="00C31F5B"/>
    <w:rsid w:val="00C83ECF"/>
    <w:rsid w:val="00CD3DE1"/>
    <w:rsid w:val="00D50B85"/>
    <w:rsid w:val="00D52BF5"/>
    <w:rsid w:val="00D54A17"/>
    <w:rsid w:val="00DF0B6B"/>
    <w:rsid w:val="00E04331"/>
    <w:rsid w:val="00E32AB2"/>
    <w:rsid w:val="00EB5F65"/>
    <w:rsid w:val="00E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46</cp:revision>
  <cp:lastPrinted>2025-10-16T12:32:00Z</cp:lastPrinted>
  <dcterms:created xsi:type="dcterms:W3CDTF">2018-02-21T06:39:00Z</dcterms:created>
  <dcterms:modified xsi:type="dcterms:W3CDTF">2025-10-20T06:38:00Z</dcterms:modified>
</cp:coreProperties>
</file>